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E7" w:rsidRPr="0042523D" w:rsidRDefault="0042523D">
      <w:pPr>
        <w:rPr>
          <w:b/>
          <w:sz w:val="32"/>
          <w:lang w:val="en-GB"/>
        </w:rPr>
      </w:pPr>
      <w:r w:rsidRPr="0042523D">
        <w:rPr>
          <w:b/>
          <w:sz w:val="32"/>
          <w:lang w:val="en-GB"/>
        </w:rPr>
        <w:t>Some issues that can guide evaluation of genetic research</w:t>
      </w:r>
    </w:p>
    <w:p w:rsidR="0042523D" w:rsidRDefault="0042523D">
      <w:pPr>
        <w:rPr>
          <w:lang w:val="en-GB"/>
        </w:rPr>
      </w:pPr>
      <w:r>
        <w:rPr>
          <w:lang w:val="en-GB"/>
        </w:rPr>
        <w:t>The key issue with genetic research is the extent to which a particular characteristic is influences either by genes (‘nature’) or the environment (‘nurture’).  Genetic research techniques should allow us to separate out the effects of each but they don’t necessarily do this.</w:t>
      </w:r>
    </w:p>
    <w:p w:rsidR="0042523D" w:rsidRPr="0042523D" w:rsidRDefault="0042523D" w:rsidP="0042523D">
      <w:pPr>
        <w:pStyle w:val="ListParagraph"/>
        <w:numPr>
          <w:ilvl w:val="0"/>
          <w:numId w:val="1"/>
        </w:numPr>
        <w:rPr>
          <w:lang w:val="en-GB"/>
        </w:rPr>
      </w:pPr>
      <w:r w:rsidRPr="0042523D">
        <w:rPr>
          <w:lang w:val="en-GB"/>
        </w:rPr>
        <w:t>The more closely you are related to someone, the more likely you are to live in a similar environment.</w:t>
      </w:r>
    </w:p>
    <w:p w:rsidR="0042523D" w:rsidRPr="0042523D" w:rsidRDefault="0042523D" w:rsidP="0042523D">
      <w:pPr>
        <w:pStyle w:val="ListParagraph"/>
        <w:numPr>
          <w:ilvl w:val="0"/>
          <w:numId w:val="1"/>
        </w:numPr>
        <w:rPr>
          <w:lang w:val="en-GB"/>
        </w:rPr>
      </w:pPr>
      <w:r w:rsidRPr="0042523D">
        <w:rPr>
          <w:lang w:val="en-GB"/>
        </w:rPr>
        <w:t>Adopted children are not necessarily adopted at birth.</w:t>
      </w:r>
    </w:p>
    <w:p w:rsidR="0042523D" w:rsidRPr="0042523D" w:rsidRDefault="0042523D" w:rsidP="0042523D">
      <w:pPr>
        <w:pStyle w:val="ListParagraph"/>
        <w:numPr>
          <w:ilvl w:val="0"/>
          <w:numId w:val="1"/>
        </w:numPr>
        <w:rPr>
          <w:lang w:val="en-GB"/>
        </w:rPr>
      </w:pPr>
      <w:r w:rsidRPr="0042523D">
        <w:rPr>
          <w:lang w:val="en-GB"/>
        </w:rPr>
        <w:t>Adopted children may be placed with similar families to their biological ones.</w:t>
      </w:r>
    </w:p>
    <w:p w:rsidR="0042523D" w:rsidRDefault="0042523D" w:rsidP="0042523D">
      <w:pPr>
        <w:pStyle w:val="ListParagraph"/>
        <w:numPr>
          <w:ilvl w:val="0"/>
          <w:numId w:val="1"/>
        </w:numPr>
        <w:rPr>
          <w:lang w:val="en-GB"/>
        </w:rPr>
      </w:pPr>
      <w:r w:rsidRPr="0042523D">
        <w:rPr>
          <w:lang w:val="en-GB"/>
        </w:rPr>
        <w:t xml:space="preserve">DZ twins are not treated as similarly as MZ twins.  MZ twins look the same, are often dressed the same and may be treated by family members as a single unit.  This is less likely with DZ twins as they generally look different and may be different sexes.  </w:t>
      </w:r>
    </w:p>
    <w:p w:rsidR="0042523D" w:rsidRDefault="0042523D" w:rsidP="0042523D">
      <w:pPr>
        <w:rPr>
          <w:lang w:val="en-GB"/>
        </w:rPr>
      </w:pPr>
    </w:p>
    <w:p w:rsidR="0042523D" w:rsidRDefault="0042523D" w:rsidP="0042523D">
      <w:pPr>
        <w:rPr>
          <w:lang w:val="en-GB"/>
        </w:rPr>
      </w:pPr>
    </w:p>
    <w:p w:rsidR="0042523D" w:rsidRPr="0042523D" w:rsidRDefault="0042523D" w:rsidP="0042523D">
      <w:pPr>
        <w:rPr>
          <w:b/>
          <w:sz w:val="32"/>
          <w:lang w:val="en-GB"/>
        </w:rPr>
      </w:pPr>
      <w:r w:rsidRPr="0042523D">
        <w:rPr>
          <w:b/>
          <w:sz w:val="32"/>
          <w:lang w:val="en-GB"/>
        </w:rPr>
        <w:t>Some issues that can guide evaluation of genetic research</w:t>
      </w:r>
    </w:p>
    <w:p w:rsidR="0042523D" w:rsidRDefault="0042523D" w:rsidP="0042523D">
      <w:pPr>
        <w:rPr>
          <w:lang w:val="en-GB"/>
        </w:rPr>
      </w:pPr>
      <w:r>
        <w:rPr>
          <w:lang w:val="en-GB"/>
        </w:rPr>
        <w:t>The key issue with genetic research is the extent to which a particular characteristic is influences either by genes (‘nature’) or the environment (‘nurture’).  Genetic research techniques should allow us to separate out the effects of each but they don’t necessarily do this.</w:t>
      </w:r>
    </w:p>
    <w:p w:rsidR="0042523D" w:rsidRPr="0042523D" w:rsidRDefault="0042523D" w:rsidP="0042523D">
      <w:pPr>
        <w:pStyle w:val="ListParagraph"/>
        <w:numPr>
          <w:ilvl w:val="0"/>
          <w:numId w:val="1"/>
        </w:numPr>
        <w:rPr>
          <w:lang w:val="en-GB"/>
        </w:rPr>
      </w:pPr>
      <w:r w:rsidRPr="0042523D">
        <w:rPr>
          <w:lang w:val="en-GB"/>
        </w:rPr>
        <w:t>The more closely you are related to someone, the more likely you are to live in a similar environment.</w:t>
      </w:r>
    </w:p>
    <w:p w:rsidR="0042523D" w:rsidRPr="0042523D" w:rsidRDefault="0042523D" w:rsidP="0042523D">
      <w:pPr>
        <w:pStyle w:val="ListParagraph"/>
        <w:numPr>
          <w:ilvl w:val="0"/>
          <w:numId w:val="1"/>
        </w:numPr>
        <w:rPr>
          <w:lang w:val="en-GB"/>
        </w:rPr>
      </w:pPr>
      <w:r w:rsidRPr="0042523D">
        <w:rPr>
          <w:lang w:val="en-GB"/>
        </w:rPr>
        <w:t>Adopted children are not necessarily adopted at birth.</w:t>
      </w:r>
    </w:p>
    <w:p w:rsidR="0042523D" w:rsidRPr="0042523D" w:rsidRDefault="0042523D" w:rsidP="0042523D">
      <w:pPr>
        <w:pStyle w:val="ListParagraph"/>
        <w:numPr>
          <w:ilvl w:val="0"/>
          <w:numId w:val="1"/>
        </w:numPr>
        <w:rPr>
          <w:lang w:val="en-GB"/>
        </w:rPr>
      </w:pPr>
      <w:r w:rsidRPr="0042523D">
        <w:rPr>
          <w:lang w:val="en-GB"/>
        </w:rPr>
        <w:t>Adopted children may be placed with similar families to their biological ones.</w:t>
      </w:r>
    </w:p>
    <w:p w:rsidR="0042523D" w:rsidRDefault="0042523D" w:rsidP="0042523D">
      <w:pPr>
        <w:pStyle w:val="ListParagraph"/>
        <w:numPr>
          <w:ilvl w:val="0"/>
          <w:numId w:val="1"/>
        </w:numPr>
        <w:rPr>
          <w:lang w:val="en-GB"/>
        </w:rPr>
      </w:pPr>
      <w:r w:rsidRPr="0042523D">
        <w:rPr>
          <w:lang w:val="en-GB"/>
        </w:rPr>
        <w:t xml:space="preserve">DZ twins are not treated as similarly as MZ twins.  MZ twins look the same, are often dressed the same and may be treated by family members as a single unit.  This is less likely with DZ twins as they generally look different and may be different sexes.  </w:t>
      </w:r>
    </w:p>
    <w:p w:rsidR="0042523D" w:rsidRDefault="0042523D" w:rsidP="0042523D">
      <w:pPr>
        <w:rPr>
          <w:b/>
          <w:sz w:val="32"/>
          <w:lang w:val="en-GB"/>
        </w:rPr>
      </w:pPr>
    </w:p>
    <w:p w:rsidR="0042523D" w:rsidRDefault="0042523D" w:rsidP="0042523D">
      <w:pPr>
        <w:rPr>
          <w:b/>
          <w:sz w:val="32"/>
          <w:lang w:val="en-GB"/>
        </w:rPr>
      </w:pPr>
    </w:p>
    <w:p w:rsidR="0042523D" w:rsidRPr="0042523D" w:rsidRDefault="0042523D" w:rsidP="0042523D">
      <w:pPr>
        <w:rPr>
          <w:b/>
          <w:sz w:val="32"/>
          <w:lang w:val="en-GB"/>
        </w:rPr>
      </w:pPr>
      <w:r w:rsidRPr="0042523D">
        <w:rPr>
          <w:b/>
          <w:sz w:val="32"/>
          <w:lang w:val="en-GB"/>
        </w:rPr>
        <w:t>Some issues that can guide evaluation of genetic research</w:t>
      </w:r>
    </w:p>
    <w:p w:rsidR="0042523D" w:rsidRDefault="0042523D" w:rsidP="0042523D">
      <w:pPr>
        <w:rPr>
          <w:lang w:val="en-GB"/>
        </w:rPr>
      </w:pPr>
      <w:r>
        <w:rPr>
          <w:lang w:val="en-GB"/>
        </w:rPr>
        <w:t>The key issue with genetic research is the extent to which a particular characteristic is influences either by genes (‘nature’) or the environment (‘nurture’).  Genetic research techniques should allow us to separate out the effects of each but they don’t necessarily do this.</w:t>
      </w:r>
    </w:p>
    <w:p w:rsidR="0042523D" w:rsidRPr="0042523D" w:rsidRDefault="0042523D" w:rsidP="0042523D">
      <w:pPr>
        <w:pStyle w:val="ListParagraph"/>
        <w:numPr>
          <w:ilvl w:val="0"/>
          <w:numId w:val="1"/>
        </w:numPr>
        <w:rPr>
          <w:lang w:val="en-GB"/>
        </w:rPr>
      </w:pPr>
      <w:r w:rsidRPr="0042523D">
        <w:rPr>
          <w:lang w:val="en-GB"/>
        </w:rPr>
        <w:t>The more closely you are related to someone, the more likely you are to live in a similar environment.</w:t>
      </w:r>
    </w:p>
    <w:p w:rsidR="0042523D" w:rsidRPr="0042523D" w:rsidRDefault="0042523D" w:rsidP="0042523D">
      <w:pPr>
        <w:pStyle w:val="ListParagraph"/>
        <w:numPr>
          <w:ilvl w:val="0"/>
          <w:numId w:val="1"/>
        </w:numPr>
        <w:rPr>
          <w:lang w:val="en-GB"/>
        </w:rPr>
      </w:pPr>
      <w:r w:rsidRPr="0042523D">
        <w:rPr>
          <w:lang w:val="en-GB"/>
        </w:rPr>
        <w:t>Adopted children are not necessarily adopted at birth.</w:t>
      </w:r>
    </w:p>
    <w:p w:rsidR="0042523D" w:rsidRPr="0042523D" w:rsidRDefault="0042523D" w:rsidP="0042523D">
      <w:pPr>
        <w:pStyle w:val="ListParagraph"/>
        <w:numPr>
          <w:ilvl w:val="0"/>
          <w:numId w:val="1"/>
        </w:numPr>
        <w:rPr>
          <w:lang w:val="en-GB"/>
        </w:rPr>
      </w:pPr>
      <w:r w:rsidRPr="0042523D">
        <w:rPr>
          <w:lang w:val="en-GB"/>
        </w:rPr>
        <w:t>Adopted children may be placed with similar families to their biological ones.</w:t>
      </w:r>
    </w:p>
    <w:p w:rsidR="0042523D" w:rsidRDefault="0042523D" w:rsidP="0042523D">
      <w:pPr>
        <w:pStyle w:val="ListParagraph"/>
        <w:numPr>
          <w:ilvl w:val="0"/>
          <w:numId w:val="1"/>
        </w:numPr>
        <w:rPr>
          <w:lang w:val="en-GB"/>
        </w:rPr>
      </w:pPr>
      <w:r w:rsidRPr="0042523D">
        <w:rPr>
          <w:lang w:val="en-GB"/>
        </w:rPr>
        <w:t xml:space="preserve">DZ twins are not treated as similarly as MZ twins.  MZ twins look the same, are often dressed the same and may be treated by family members as a single unit.  This is less likely with DZ twins as they generally look different and may be different sexes.  </w:t>
      </w:r>
    </w:p>
    <w:p w:rsidR="0042523D" w:rsidRPr="0042523D" w:rsidRDefault="0042523D" w:rsidP="0042523D">
      <w:pPr>
        <w:rPr>
          <w:lang w:val="en-GB"/>
        </w:rPr>
      </w:pPr>
    </w:p>
    <w:sectPr w:rsidR="0042523D" w:rsidRPr="0042523D" w:rsidSect="0042523D">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04254E"/>
    <w:multiLevelType w:val="hybridMultilevel"/>
    <w:tmpl w:val="9376A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2523D"/>
    <w:rsid w:val="002827E7"/>
    <w:rsid w:val="004252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7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523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371</Words>
  <Characters>2118</Characters>
  <Application>Microsoft Office Word</Application>
  <DocSecurity>0</DocSecurity>
  <Lines>17</Lines>
  <Paragraphs>4</Paragraphs>
  <ScaleCrop>false</ScaleCrop>
  <Company>Acer</Company>
  <LinksUpToDate>false</LinksUpToDate>
  <CharactersWithSpaces>2485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Acer Customer</dc:creator>
  <cp:keywords/>
  <dc:description/>
  <cp:lastModifiedBy>Valued Acer Customer</cp:lastModifiedBy>
  <cp:revision>1</cp:revision>
  <dcterms:created xsi:type="dcterms:W3CDTF">2012-02-01T09:15:00Z</dcterms:created>
  <dcterms:modified xsi:type="dcterms:W3CDTF">2012-02-01T09:21:00Z</dcterms:modified>
</cp:coreProperties>
</file>