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359"/>
        <w:gridCol w:w="13"/>
        <w:gridCol w:w="1688"/>
        <w:gridCol w:w="782"/>
        <w:gridCol w:w="244"/>
        <w:gridCol w:w="2727"/>
        <w:gridCol w:w="1467"/>
        <w:gridCol w:w="1260"/>
      </w:tblGrid>
      <w:tr w:rsidR="00CF0D9B" w:rsidRPr="00CF0D9B" w:rsidTr="000660C5">
        <w:tc>
          <w:tcPr>
            <w:tcW w:w="10908" w:type="dxa"/>
            <w:gridSpan w:val="9"/>
          </w:tcPr>
          <w:p w:rsidR="00CF0D9B" w:rsidRPr="00C97E14" w:rsidRDefault="000660C5" w:rsidP="00CF0D9B">
            <w:pPr>
              <w:rPr>
                <w:rFonts w:ascii="Helvetica 95 Black" w:hAnsi="Helvetica 95 Black" w:cs="Arial"/>
                <w:b/>
                <w:sz w:val="20"/>
                <w:szCs w:val="20"/>
              </w:rPr>
            </w:pPr>
            <w:r w:rsidRPr="00C97E14">
              <w:rPr>
                <w:rFonts w:ascii="Helvetica 95 Black" w:hAnsi="Helvetica 95 Black" w:cs="Arial"/>
                <w:b/>
                <w:sz w:val="20"/>
                <w:szCs w:val="20"/>
              </w:rPr>
              <w:t>Topic &amp; s</w:t>
            </w:r>
            <w:r w:rsidR="00CF0D9B" w:rsidRPr="00C97E14">
              <w:rPr>
                <w:rFonts w:ascii="Helvetica 95 Black" w:hAnsi="Helvetica 95 Black" w:cs="Arial"/>
                <w:b/>
                <w:sz w:val="20"/>
                <w:szCs w:val="20"/>
              </w:rPr>
              <w:t>pecification ref:</w:t>
            </w:r>
            <w:r w:rsidR="00355A58">
              <w:rPr>
                <w:rFonts w:ascii="Helvetica 95 Black" w:hAnsi="Helvetica 95 Black" w:cs="Arial"/>
                <w:b/>
                <w:sz w:val="20"/>
                <w:szCs w:val="20"/>
              </w:rPr>
              <w:t xml:space="preserve"> PSYB1 Bio-Psychology; Approaches to Psychology</w:t>
            </w:r>
          </w:p>
          <w:p w:rsidR="00CF0D9B" w:rsidRPr="00CF0D9B" w:rsidRDefault="00CF0D9B" w:rsidP="00CF0D9B">
            <w:pPr>
              <w:rPr>
                <w:rFonts w:ascii="Helvetica 55 Roman" w:hAnsi="Helvetica 55 Roman" w:cs="Arial"/>
                <w:sz w:val="20"/>
                <w:szCs w:val="20"/>
              </w:rPr>
            </w:pPr>
          </w:p>
        </w:tc>
      </w:tr>
      <w:tr w:rsidR="0011276E" w:rsidRPr="00CF0D9B" w:rsidTr="000660C5">
        <w:tc>
          <w:tcPr>
            <w:tcW w:w="10908" w:type="dxa"/>
            <w:gridSpan w:val="9"/>
          </w:tcPr>
          <w:p w:rsidR="0011276E" w:rsidRPr="00C97E14" w:rsidRDefault="000660C5" w:rsidP="00CF0D9B">
            <w:pPr>
              <w:rPr>
                <w:rFonts w:ascii="Helvetica 95 Black" w:hAnsi="Helvetica 95 Black" w:cs="Arial"/>
                <w:b/>
                <w:sz w:val="20"/>
                <w:szCs w:val="20"/>
              </w:rPr>
            </w:pPr>
            <w:r w:rsidRPr="00C97E14">
              <w:rPr>
                <w:rFonts w:ascii="Helvetica 95 Black" w:hAnsi="Helvetica 95 Black" w:cs="Arial"/>
                <w:b/>
                <w:sz w:val="20"/>
                <w:szCs w:val="20"/>
              </w:rPr>
              <w:t>Lesson a</w:t>
            </w:r>
            <w:r w:rsidR="0011276E" w:rsidRPr="00C97E14">
              <w:rPr>
                <w:rFonts w:ascii="Helvetica 95 Black" w:hAnsi="Helvetica 95 Black" w:cs="Arial"/>
                <w:b/>
                <w:sz w:val="20"/>
                <w:szCs w:val="20"/>
              </w:rPr>
              <w:t>im:</w:t>
            </w:r>
            <w:r w:rsidR="00355A58">
              <w:rPr>
                <w:rFonts w:ascii="Helvetica 95 Black" w:hAnsi="Helvetica 95 Black" w:cs="Arial"/>
                <w:b/>
                <w:sz w:val="20"/>
                <w:szCs w:val="20"/>
              </w:rPr>
              <w:t xml:space="preserve"> Introduce </w:t>
            </w:r>
            <w:r w:rsidR="00302E57">
              <w:rPr>
                <w:rFonts w:ascii="Helvetica 95 Black" w:hAnsi="Helvetica 95 Black" w:cs="Arial"/>
                <w:b/>
                <w:sz w:val="20"/>
                <w:szCs w:val="20"/>
              </w:rPr>
              <w:t>evolutionary function of behaviour through examination of the fight/flight response</w:t>
            </w:r>
          </w:p>
          <w:p w:rsidR="0011276E" w:rsidRPr="00CF0D9B" w:rsidRDefault="0011276E" w:rsidP="00CF0D9B">
            <w:pPr>
              <w:rPr>
                <w:rFonts w:ascii="Helvetica 55 Roman" w:hAnsi="Helvetica 55 Roman" w:cs="Arial"/>
                <w:sz w:val="20"/>
                <w:szCs w:val="20"/>
              </w:rPr>
            </w:pPr>
          </w:p>
        </w:tc>
      </w:tr>
      <w:tr w:rsidR="0011276E" w:rsidRPr="00CF0D9B" w:rsidTr="000660C5">
        <w:trPr>
          <w:trHeight w:val="117"/>
        </w:trPr>
        <w:tc>
          <w:tcPr>
            <w:tcW w:w="10908" w:type="dxa"/>
            <w:gridSpan w:val="9"/>
          </w:tcPr>
          <w:p w:rsidR="0011276E" w:rsidRPr="00C97E14" w:rsidRDefault="000660C5" w:rsidP="00CF0D9B">
            <w:pPr>
              <w:rPr>
                <w:rFonts w:ascii="Helvetica 95 Black" w:hAnsi="Helvetica 95 Black" w:cs="Arial"/>
                <w:b/>
                <w:sz w:val="20"/>
                <w:szCs w:val="20"/>
              </w:rPr>
            </w:pPr>
            <w:r w:rsidRPr="00C97E14">
              <w:rPr>
                <w:rFonts w:ascii="Helvetica 95 Black" w:hAnsi="Helvetica 95 Black" w:cs="Arial"/>
                <w:b/>
                <w:sz w:val="20"/>
                <w:szCs w:val="20"/>
              </w:rPr>
              <w:t>Material to be learned:</w:t>
            </w:r>
            <w:r w:rsidR="0011276E" w:rsidRPr="00C97E14">
              <w:rPr>
                <w:rFonts w:ascii="Helvetica 95 Black" w:hAnsi="Helvetica 95 Black" w:cs="Arial"/>
                <w:b/>
                <w:sz w:val="20"/>
                <w:szCs w:val="20"/>
              </w:rPr>
              <w:t xml:space="preserve"> </w:t>
            </w:r>
          </w:p>
        </w:tc>
      </w:tr>
      <w:tr w:rsidR="000660C5" w:rsidRPr="00CF0D9B" w:rsidTr="000660C5">
        <w:trPr>
          <w:trHeight w:val="249"/>
        </w:trPr>
        <w:tc>
          <w:tcPr>
            <w:tcW w:w="2727" w:type="dxa"/>
            <w:gridSpan w:val="2"/>
          </w:tcPr>
          <w:p w:rsidR="000660C5" w:rsidRPr="00C97E14" w:rsidRDefault="000660C5" w:rsidP="00CF0D9B">
            <w:pPr>
              <w:rPr>
                <w:rFonts w:ascii="Helvetica CondensedBlack" w:hAnsi="Helvetica CondensedBlack" w:cs="Arial"/>
                <w:b/>
                <w:sz w:val="20"/>
                <w:szCs w:val="20"/>
              </w:rPr>
            </w:pPr>
            <w:r w:rsidRPr="00C97E14">
              <w:rPr>
                <w:rFonts w:ascii="Helvetica CondensedBlack" w:hAnsi="Helvetica CondensedBlack" w:cs="Arial"/>
                <w:b/>
                <w:sz w:val="20"/>
                <w:szCs w:val="20"/>
              </w:rPr>
              <w:t>Concepts</w:t>
            </w:r>
          </w:p>
        </w:tc>
        <w:tc>
          <w:tcPr>
            <w:tcW w:w="2727" w:type="dxa"/>
            <w:gridSpan w:val="4"/>
          </w:tcPr>
          <w:p w:rsidR="000660C5" w:rsidRPr="00C97E14" w:rsidRDefault="000660C5" w:rsidP="00CF0D9B">
            <w:pPr>
              <w:rPr>
                <w:rFonts w:ascii="Helvetica CondensedBlack" w:hAnsi="Helvetica CondensedBlack" w:cs="Arial"/>
                <w:b/>
                <w:sz w:val="20"/>
                <w:szCs w:val="20"/>
              </w:rPr>
            </w:pPr>
            <w:r w:rsidRPr="00C97E14">
              <w:rPr>
                <w:rFonts w:ascii="Helvetica CondensedBlack" w:hAnsi="Helvetica CondensedBlack" w:cs="Arial"/>
                <w:b/>
                <w:sz w:val="20"/>
                <w:szCs w:val="20"/>
              </w:rPr>
              <w:t>Facts</w:t>
            </w:r>
          </w:p>
        </w:tc>
        <w:tc>
          <w:tcPr>
            <w:tcW w:w="2727" w:type="dxa"/>
          </w:tcPr>
          <w:p w:rsidR="000660C5" w:rsidRPr="00C97E14" w:rsidRDefault="000660C5" w:rsidP="00CF0D9B">
            <w:pPr>
              <w:rPr>
                <w:rFonts w:ascii="Helvetica CondensedBlack" w:hAnsi="Helvetica CondensedBlack" w:cs="Arial"/>
                <w:b/>
                <w:sz w:val="20"/>
                <w:szCs w:val="20"/>
              </w:rPr>
            </w:pPr>
            <w:r w:rsidRPr="00C97E14">
              <w:rPr>
                <w:rFonts w:ascii="Helvetica CondensedBlack" w:hAnsi="Helvetica CondensedBlack" w:cs="Arial"/>
                <w:b/>
                <w:sz w:val="20"/>
                <w:szCs w:val="20"/>
              </w:rPr>
              <w:t>Skills</w:t>
            </w:r>
            <w:r w:rsidR="00A245C6" w:rsidRPr="00C97E14">
              <w:rPr>
                <w:rFonts w:ascii="Helvetica CondensedBlack" w:hAnsi="Helvetica CondensedBlack" w:cs="Arial"/>
                <w:b/>
                <w:sz w:val="20"/>
                <w:szCs w:val="20"/>
              </w:rPr>
              <w:t xml:space="preserve"> &amp; Habits</w:t>
            </w:r>
          </w:p>
        </w:tc>
        <w:tc>
          <w:tcPr>
            <w:tcW w:w="2727" w:type="dxa"/>
            <w:gridSpan w:val="2"/>
          </w:tcPr>
          <w:p w:rsidR="000660C5" w:rsidRPr="00C97E14" w:rsidRDefault="000660C5" w:rsidP="00CF0D9B">
            <w:pPr>
              <w:rPr>
                <w:rFonts w:ascii="Helvetica CondensedBlack" w:hAnsi="Helvetica CondensedBlack" w:cs="Arial"/>
                <w:b/>
                <w:sz w:val="20"/>
                <w:szCs w:val="20"/>
              </w:rPr>
            </w:pPr>
            <w:proofErr w:type="spellStart"/>
            <w:r w:rsidRPr="00C97E14">
              <w:rPr>
                <w:rFonts w:ascii="Helvetica CondensedBlack" w:hAnsi="Helvetica CondensedBlack" w:cs="Arial"/>
                <w:b/>
                <w:sz w:val="20"/>
                <w:szCs w:val="20"/>
              </w:rPr>
              <w:t>Metacognitive</w:t>
            </w:r>
            <w:proofErr w:type="spellEnd"/>
          </w:p>
        </w:tc>
      </w:tr>
      <w:tr w:rsidR="000660C5" w:rsidRPr="00CF0D9B" w:rsidTr="0011276E">
        <w:trPr>
          <w:trHeight w:val="740"/>
        </w:trPr>
        <w:tc>
          <w:tcPr>
            <w:tcW w:w="2727" w:type="dxa"/>
            <w:gridSpan w:val="2"/>
          </w:tcPr>
          <w:p w:rsidR="00355A58" w:rsidRDefault="00186D3B" w:rsidP="00CF0D9B">
            <w:pPr>
              <w:rPr>
                <w:rFonts w:ascii="Helvetica 55 Roman" w:hAnsi="Helvetica 55 Roman" w:cs="Arial"/>
                <w:sz w:val="20"/>
                <w:szCs w:val="20"/>
              </w:rPr>
            </w:pPr>
            <w:r>
              <w:rPr>
                <w:rFonts w:ascii="Helvetica 55 Roman" w:hAnsi="Helvetica 55 Roman" w:cs="Arial"/>
                <w:sz w:val="20"/>
                <w:szCs w:val="20"/>
              </w:rPr>
              <w:t>Nervous vs. Endocrine systems</w:t>
            </w:r>
          </w:p>
          <w:p w:rsidR="00186D3B" w:rsidRDefault="00186D3B" w:rsidP="00CF0D9B">
            <w:pPr>
              <w:rPr>
                <w:rFonts w:ascii="Helvetica 55 Roman" w:hAnsi="Helvetica 55 Roman" w:cs="Arial"/>
                <w:sz w:val="20"/>
                <w:szCs w:val="20"/>
              </w:rPr>
            </w:pPr>
            <w:r>
              <w:rPr>
                <w:rFonts w:ascii="Helvetica 55 Roman" w:hAnsi="Helvetica 55 Roman" w:cs="Arial"/>
                <w:sz w:val="20"/>
                <w:szCs w:val="20"/>
              </w:rPr>
              <w:t>Fight or flight response</w:t>
            </w:r>
          </w:p>
          <w:p w:rsidR="00302E57" w:rsidRPr="000660C5" w:rsidRDefault="00302E57" w:rsidP="00CF0D9B">
            <w:pPr>
              <w:rPr>
                <w:rFonts w:ascii="Helvetica 55 Roman" w:hAnsi="Helvetica 55 Roman" w:cs="Arial"/>
                <w:sz w:val="20"/>
                <w:szCs w:val="20"/>
              </w:rPr>
            </w:pPr>
            <w:r>
              <w:rPr>
                <w:rFonts w:ascii="Helvetica 55 Roman" w:hAnsi="Helvetica 55 Roman" w:cs="Arial"/>
                <w:sz w:val="20"/>
                <w:szCs w:val="20"/>
              </w:rPr>
              <w:t>Evolutionary function</w:t>
            </w:r>
          </w:p>
        </w:tc>
        <w:tc>
          <w:tcPr>
            <w:tcW w:w="2727" w:type="dxa"/>
            <w:gridSpan w:val="4"/>
          </w:tcPr>
          <w:p w:rsidR="00355A58" w:rsidRDefault="00186D3B" w:rsidP="00CF0D9B">
            <w:pPr>
              <w:rPr>
                <w:rFonts w:ascii="Helvetica 55 Roman" w:hAnsi="Helvetica 55 Roman" w:cs="Arial"/>
                <w:sz w:val="20"/>
                <w:szCs w:val="20"/>
              </w:rPr>
            </w:pPr>
            <w:r>
              <w:rPr>
                <w:rFonts w:ascii="Helvetica 55 Roman" w:hAnsi="Helvetica 55 Roman" w:cs="Arial"/>
                <w:sz w:val="20"/>
                <w:szCs w:val="20"/>
              </w:rPr>
              <w:t>Names and functions of structures involved in the FFR</w:t>
            </w:r>
          </w:p>
          <w:p w:rsidR="00186D3B" w:rsidRPr="000660C5" w:rsidRDefault="00186D3B" w:rsidP="00CF0D9B">
            <w:pPr>
              <w:rPr>
                <w:rFonts w:ascii="Helvetica 55 Roman" w:hAnsi="Helvetica 55 Roman" w:cs="Arial"/>
                <w:sz w:val="20"/>
                <w:szCs w:val="20"/>
              </w:rPr>
            </w:pPr>
            <w:r>
              <w:rPr>
                <w:rFonts w:ascii="Helvetica 55 Roman" w:hAnsi="Helvetica 55 Roman" w:cs="Arial"/>
                <w:sz w:val="20"/>
                <w:szCs w:val="20"/>
              </w:rPr>
              <w:t>Sequence of events once FFR triggered</w:t>
            </w:r>
          </w:p>
        </w:tc>
        <w:tc>
          <w:tcPr>
            <w:tcW w:w="2727" w:type="dxa"/>
          </w:tcPr>
          <w:p w:rsidR="000660C5" w:rsidRPr="000660C5" w:rsidRDefault="00186D3B" w:rsidP="00CF0D9B">
            <w:pPr>
              <w:rPr>
                <w:rFonts w:ascii="Helvetica 55 Roman" w:hAnsi="Helvetica 55 Roman" w:cs="Arial"/>
                <w:sz w:val="20"/>
                <w:szCs w:val="20"/>
              </w:rPr>
            </w:pPr>
            <w:r>
              <w:rPr>
                <w:rFonts w:ascii="Helvetica 55 Roman" w:hAnsi="Helvetica 55 Roman" w:cs="Arial"/>
                <w:sz w:val="20"/>
                <w:szCs w:val="20"/>
              </w:rPr>
              <w:t>Application and analysis – understanding FFR in context</w:t>
            </w:r>
          </w:p>
        </w:tc>
        <w:tc>
          <w:tcPr>
            <w:tcW w:w="2727" w:type="dxa"/>
            <w:gridSpan w:val="2"/>
          </w:tcPr>
          <w:p w:rsidR="000660C5" w:rsidRPr="000660C5" w:rsidRDefault="00E01CD2" w:rsidP="00CF0D9B">
            <w:pPr>
              <w:rPr>
                <w:rFonts w:ascii="Helvetica 55 Roman" w:hAnsi="Helvetica 55 Roman" w:cs="Arial"/>
                <w:sz w:val="20"/>
                <w:szCs w:val="20"/>
              </w:rPr>
            </w:pPr>
            <w:r>
              <w:rPr>
                <w:rFonts w:ascii="Helvetica 55 Roman" w:hAnsi="Helvetica 55 Roman" w:cs="Arial"/>
                <w:sz w:val="20"/>
                <w:szCs w:val="20"/>
              </w:rPr>
              <w:t xml:space="preserve">Reflecting on and adapting learning strategies; planning to learn effectively.  </w:t>
            </w:r>
          </w:p>
        </w:tc>
      </w:tr>
      <w:tr w:rsidR="00CF0D9B" w:rsidRPr="00CF0D9B" w:rsidTr="000660C5">
        <w:tc>
          <w:tcPr>
            <w:tcW w:w="2740" w:type="dxa"/>
            <w:gridSpan w:val="3"/>
          </w:tcPr>
          <w:p w:rsidR="00CF0D9B" w:rsidRPr="00C97E14" w:rsidRDefault="000660C5" w:rsidP="00CF0D9B">
            <w:pPr>
              <w:rPr>
                <w:rFonts w:ascii="Helvetica 95 Black" w:hAnsi="Helvetica 95 Black" w:cs="Arial"/>
                <w:b/>
                <w:sz w:val="20"/>
                <w:szCs w:val="20"/>
              </w:rPr>
            </w:pPr>
            <w:r w:rsidRPr="00C97E14">
              <w:rPr>
                <w:rFonts w:ascii="Helvetica 95 Black" w:hAnsi="Helvetica 95 Black" w:cs="Arial"/>
                <w:b/>
                <w:sz w:val="20"/>
                <w:szCs w:val="20"/>
              </w:rPr>
              <w:t>Assessment s</w:t>
            </w:r>
            <w:r w:rsidR="00CF0D9B" w:rsidRPr="00C97E14">
              <w:rPr>
                <w:rFonts w:ascii="Helvetica 95 Black" w:hAnsi="Helvetica 95 Black" w:cs="Arial"/>
                <w:b/>
                <w:sz w:val="20"/>
                <w:szCs w:val="20"/>
              </w:rPr>
              <w:t>trategies</w:t>
            </w:r>
          </w:p>
        </w:tc>
        <w:tc>
          <w:tcPr>
            <w:tcW w:w="8168" w:type="dxa"/>
            <w:gridSpan w:val="6"/>
          </w:tcPr>
          <w:p w:rsidR="00CF0D9B" w:rsidRPr="00C97E14" w:rsidRDefault="00CF0D9B" w:rsidP="00CF0D9B">
            <w:pPr>
              <w:rPr>
                <w:rFonts w:ascii="Helvetica 95 Black" w:hAnsi="Helvetica 95 Black" w:cs="Arial"/>
                <w:b/>
                <w:sz w:val="20"/>
                <w:szCs w:val="20"/>
              </w:rPr>
            </w:pPr>
            <w:r w:rsidRPr="00C97E14">
              <w:rPr>
                <w:rFonts w:ascii="Helvetica 95 Black" w:hAnsi="Helvetica 95 Black" w:cs="Arial"/>
                <w:b/>
                <w:sz w:val="20"/>
                <w:szCs w:val="20"/>
              </w:rPr>
              <w:t>Details as appropriate</w:t>
            </w: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Question and answer</w:t>
            </w:r>
          </w:p>
        </w:tc>
        <w:tc>
          <w:tcPr>
            <w:tcW w:w="8168" w:type="dxa"/>
            <w:gridSpan w:val="6"/>
          </w:tcPr>
          <w:p w:rsidR="0011276E" w:rsidRPr="00CF0D9B" w:rsidRDefault="00E01CD2" w:rsidP="00CF0D9B">
            <w:pPr>
              <w:rPr>
                <w:rFonts w:ascii="Helvetica 55 Roman" w:hAnsi="Helvetica 55 Roman" w:cs="Tahoma"/>
                <w:sz w:val="20"/>
                <w:szCs w:val="20"/>
              </w:rPr>
            </w:pPr>
            <w:r>
              <w:rPr>
                <w:rFonts w:ascii="Helvetica 55 Roman" w:hAnsi="Helvetica 55 Roman" w:cs="Tahoma"/>
                <w:sz w:val="20"/>
                <w:szCs w:val="20"/>
              </w:rPr>
              <w:t xml:space="preserve">Throughout; assertive; </w:t>
            </w:r>
            <w:proofErr w:type="spellStart"/>
            <w:r>
              <w:rPr>
                <w:rFonts w:ascii="Helvetica 55 Roman" w:hAnsi="Helvetica 55 Roman" w:cs="Tahoma"/>
                <w:sz w:val="20"/>
                <w:szCs w:val="20"/>
              </w:rPr>
              <w:t>AfL</w:t>
            </w:r>
            <w:proofErr w:type="spellEnd"/>
            <w:r>
              <w:rPr>
                <w:rFonts w:ascii="Helvetica 55 Roman" w:hAnsi="Helvetica 55 Roman" w:cs="Tahoma"/>
                <w:sz w:val="20"/>
                <w:szCs w:val="20"/>
              </w:rPr>
              <w:t xml:space="preserve"> based.</w:t>
            </w: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Self assessment</w:t>
            </w:r>
          </w:p>
        </w:tc>
        <w:tc>
          <w:tcPr>
            <w:tcW w:w="8168" w:type="dxa"/>
            <w:gridSpan w:val="6"/>
          </w:tcPr>
          <w:p w:rsidR="0011276E" w:rsidRPr="00CF0D9B" w:rsidRDefault="00E01CD2" w:rsidP="00CF0D9B">
            <w:pPr>
              <w:rPr>
                <w:rFonts w:ascii="Helvetica 55 Roman" w:hAnsi="Helvetica 55 Roman" w:cs="Tahoma"/>
                <w:sz w:val="20"/>
                <w:szCs w:val="20"/>
              </w:rPr>
            </w:pPr>
            <w:r>
              <w:rPr>
                <w:rFonts w:ascii="Helvetica 55 Roman" w:hAnsi="Helvetica 55 Roman" w:cs="Tahoma"/>
                <w:sz w:val="20"/>
                <w:szCs w:val="20"/>
              </w:rPr>
              <w:t>At start and finish of independent learning activity.</w:t>
            </w: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Peer assessment</w:t>
            </w:r>
          </w:p>
        </w:tc>
        <w:tc>
          <w:tcPr>
            <w:tcW w:w="8168" w:type="dxa"/>
            <w:gridSpan w:val="6"/>
          </w:tcPr>
          <w:p w:rsidR="0011276E" w:rsidRPr="00CF0D9B" w:rsidRDefault="0011276E" w:rsidP="00CF0D9B">
            <w:pPr>
              <w:rPr>
                <w:rFonts w:ascii="Helvetica 55 Roman" w:hAnsi="Helvetica 55 Roman" w:cs="Tahoma"/>
                <w:sz w:val="20"/>
                <w:szCs w:val="20"/>
              </w:rPr>
            </w:pP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Individual learner review</w:t>
            </w:r>
          </w:p>
        </w:tc>
        <w:tc>
          <w:tcPr>
            <w:tcW w:w="8168" w:type="dxa"/>
            <w:gridSpan w:val="6"/>
          </w:tcPr>
          <w:p w:rsidR="0011276E" w:rsidRPr="00CF0D9B" w:rsidRDefault="0011276E" w:rsidP="00CF0D9B">
            <w:pPr>
              <w:rPr>
                <w:rFonts w:ascii="Helvetica 55 Roman" w:hAnsi="Helvetica 55 Roman" w:cs="Tahoma"/>
                <w:sz w:val="20"/>
                <w:szCs w:val="20"/>
              </w:rPr>
            </w:pP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Group presentation</w:t>
            </w:r>
          </w:p>
        </w:tc>
        <w:tc>
          <w:tcPr>
            <w:tcW w:w="8168" w:type="dxa"/>
            <w:gridSpan w:val="6"/>
          </w:tcPr>
          <w:p w:rsidR="0011276E" w:rsidRPr="00CF0D9B" w:rsidRDefault="0011276E" w:rsidP="00CF0D9B">
            <w:pPr>
              <w:rPr>
                <w:rFonts w:ascii="Helvetica 55 Roman" w:hAnsi="Helvetica 55 Roman" w:cs="Tahoma"/>
                <w:sz w:val="20"/>
                <w:szCs w:val="20"/>
              </w:rPr>
            </w:pP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Observation of skill</w:t>
            </w:r>
          </w:p>
        </w:tc>
        <w:tc>
          <w:tcPr>
            <w:tcW w:w="8168" w:type="dxa"/>
            <w:gridSpan w:val="6"/>
          </w:tcPr>
          <w:p w:rsidR="0011276E" w:rsidRPr="00CF0D9B" w:rsidRDefault="00E01CD2" w:rsidP="00CF0D9B">
            <w:pPr>
              <w:rPr>
                <w:rFonts w:ascii="Helvetica 55 Roman" w:hAnsi="Helvetica 55 Roman" w:cs="Tahoma"/>
                <w:sz w:val="20"/>
                <w:szCs w:val="20"/>
              </w:rPr>
            </w:pPr>
            <w:r>
              <w:rPr>
                <w:rFonts w:ascii="Helvetica 55 Roman" w:hAnsi="Helvetica 55 Roman" w:cs="Tahoma"/>
                <w:sz w:val="20"/>
                <w:szCs w:val="20"/>
              </w:rPr>
              <w:t>During independent phase, focused on learning strategies.</w:t>
            </w: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Assignment/homework</w:t>
            </w:r>
          </w:p>
        </w:tc>
        <w:tc>
          <w:tcPr>
            <w:tcW w:w="8168" w:type="dxa"/>
            <w:gridSpan w:val="6"/>
          </w:tcPr>
          <w:p w:rsidR="0011276E" w:rsidRPr="00CF0D9B" w:rsidRDefault="00E01CD2" w:rsidP="00CF0D9B">
            <w:pPr>
              <w:rPr>
                <w:rFonts w:ascii="Helvetica 55 Roman" w:hAnsi="Helvetica 55 Roman" w:cs="Tahoma"/>
                <w:sz w:val="20"/>
                <w:szCs w:val="20"/>
              </w:rPr>
            </w:pPr>
            <w:r>
              <w:rPr>
                <w:rFonts w:ascii="Helvetica 55 Roman" w:hAnsi="Helvetica 55 Roman" w:cs="Tahoma"/>
                <w:sz w:val="20"/>
                <w:szCs w:val="20"/>
              </w:rPr>
              <w:t>Learning to continue and be assessed next lesson.</w:t>
            </w: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Summative test</w:t>
            </w:r>
          </w:p>
        </w:tc>
        <w:tc>
          <w:tcPr>
            <w:tcW w:w="8168" w:type="dxa"/>
            <w:gridSpan w:val="6"/>
          </w:tcPr>
          <w:p w:rsidR="0011276E" w:rsidRPr="00CF0D9B" w:rsidRDefault="00E01CD2" w:rsidP="00CF0D9B">
            <w:pPr>
              <w:rPr>
                <w:rFonts w:ascii="Helvetica 55 Roman" w:hAnsi="Helvetica 55 Roman" w:cs="Tahoma"/>
                <w:sz w:val="20"/>
                <w:szCs w:val="20"/>
              </w:rPr>
            </w:pPr>
            <w:r>
              <w:rPr>
                <w:rFonts w:ascii="Helvetica 55 Roman" w:hAnsi="Helvetica 55 Roman" w:cs="Tahoma"/>
                <w:sz w:val="20"/>
                <w:szCs w:val="20"/>
              </w:rPr>
              <w:t>Material to be assessed in next formal assessment.</w:t>
            </w:r>
          </w:p>
        </w:tc>
      </w:tr>
      <w:tr w:rsidR="0011276E" w:rsidRPr="00CF0D9B" w:rsidTr="000660C5">
        <w:tc>
          <w:tcPr>
            <w:tcW w:w="10908" w:type="dxa"/>
            <w:gridSpan w:val="9"/>
          </w:tcPr>
          <w:p w:rsidR="0011276E" w:rsidRPr="00C97E14" w:rsidRDefault="0011276E" w:rsidP="00CF0D9B">
            <w:pPr>
              <w:rPr>
                <w:rFonts w:ascii="Helvetica 95 Black" w:hAnsi="Helvetica 95 Black" w:cs="Arial"/>
                <w:b/>
                <w:sz w:val="20"/>
                <w:szCs w:val="20"/>
              </w:rPr>
            </w:pPr>
            <w:r w:rsidRPr="00C97E14">
              <w:rPr>
                <w:rFonts w:ascii="Helvetica 95 Black" w:hAnsi="Helvetica 95 Black" w:cs="Arial"/>
                <w:b/>
                <w:sz w:val="20"/>
                <w:szCs w:val="20"/>
              </w:rPr>
              <w:t>Te</w:t>
            </w:r>
            <w:r w:rsidR="000660C5" w:rsidRPr="00C97E14">
              <w:rPr>
                <w:rFonts w:ascii="Helvetica 95 Black" w:hAnsi="Helvetica 95 Black" w:cs="Arial"/>
                <w:b/>
                <w:sz w:val="20"/>
                <w:szCs w:val="20"/>
              </w:rPr>
              <w:t>aching and learning t</w:t>
            </w:r>
            <w:r w:rsidR="00CF0D9B" w:rsidRPr="00C97E14">
              <w:rPr>
                <w:rFonts w:ascii="Helvetica 95 Black" w:hAnsi="Helvetica 95 Black" w:cs="Arial"/>
                <w:b/>
                <w:sz w:val="20"/>
                <w:szCs w:val="20"/>
              </w:rPr>
              <w:t>echniques (tick as applicable)</w:t>
            </w:r>
            <w:r w:rsidR="000660C5" w:rsidRPr="00C97E14">
              <w:rPr>
                <w:rFonts w:ascii="Helvetica 95 Black" w:hAnsi="Helvetica 95 Black" w:cs="Arial"/>
                <w:b/>
                <w:sz w:val="20"/>
                <w:szCs w:val="20"/>
              </w:rPr>
              <w:t>:</w:t>
            </w:r>
          </w:p>
        </w:tc>
      </w:tr>
      <w:tr w:rsidR="0011276E" w:rsidRPr="00CF0D9B" w:rsidTr="000660C5">
        <w:tc>
          <w:tcPr>
            <w:tcW w:w="4428" w:type="dxa"/>
            <w:gridSpan w:val="4"/>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Whole class teaching</w:t>
            </w:r>
          </w:p>
        </w:tc>
        <w:tc>
          <w:tcPr>
            <w:tcW w:w="782" w:type="dxa"/>
          </w:tcPr>
          <w:p w:rsidR="0011276E" w:rsidRPr="00CF0D9B" w:rsidRDefault="00E01CD2" w:rsidP="00CF0D9B">
            <w:pPr>
              <w:rPr>
                <w:rFonts w:ascii="Helvetica 55 Roman" w:hAnsi="Helvetica 55 Roman" w:cs="Arial"/>
                <w:sz w:val="20"/>
                <w:szCs w:val="20"/>
              </w:rPr>
            </w:pPr>
            <w:r>
              <w:rPr>
                <w:rFonts w:ascii="Helvetica 55 Roman" w:hAnsi="Helvetica 55 Roman" w:cs="Arial"/>
                <w:sz w:val="20"/>
                <w:szCs w:val="20"/>
              </w:rPr>
              <w:sym w:font="Wingdings" w:char="F0FC"/>
            </w:r>
          </w:p>
        </w:tc>
        <w:tc>
          <w:tcPr>
            <w:tcW w:w="4438" w:type="dxa"/>
            <w:gridSpan w:val="3"/>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Presentations</w:t>
            </w:r>
          </w:p>
        </w:tc>
        <w:tc>
          <w:tcPr>
            <w:tcW w:w="1260" w:type="dxa"/>
          </w:tcPr>
          <w:p w:rsidR="0011276E" w:rsidRPr="00CF0D9B" w:rsidRDefault="0011276E" w:rsidP="00CF0D9B">
            <w:pPr>
              <w:rPr>
                <w:rFonts w:ascii="Helvetica 55 Roman" w:hAnsi="Helvetica 55 Roman" w:cs="Arial"/>
                <w:sz w:val="20"/>
                <w:szCs w:val="20"/>
              </w:rPr>
            </w:pPr>
          </w:p>
        </w:tc>
      </w:tr>
      <w:tr w:rsidR="0011276E" w:rsidRPr="00CF0D9B" w:rsidTr="000660C5">
        <w:tc>
          <w:tcPr>
            <w:tcW w:w="4428" w:type="dxa"/>
            <w:gridSpan w:val="4"/>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Coaching and instruction</w:t>
            </w:r>
          </w:p>
        </w:tc>
        <w:tc>
          <w:tcPr>
            <w:tcW w:w="782" w:type="dxa"/>
          </w:tcPr>
          <w:p w:rsidR="0011276E" w:rsidRPr="00CF0D9B" w:rsidRDefault="00E01CD2" w:rsidP="00CF0D9B">
            <w:pPr>
              <w:rPr>
                <w:rFonts w:ascii="Helvetica 55 Roman" w:hAnsi="Helvetica 55 Roman" w:cs="Arial"/>
                <w:sz w:val="20"/>
                <w:szCs w:val="20"/>
              </w:rPr>
            </w:pPr>
            <w:r>
              <w:rPr>
                <w:rFonts w:ascii="Helvetica 55 Roman" w:hAnsi="Helvetica 55 Roman" w:cs="Arial"/>
                <w:sz w:val="20"/>
                <w:szCs w:val="20"/>
              </w:rPr>
              <w:sym w:font="Wingdings" w:char="F0FC"/>
            </w:r>
          </w:p>
        </w:tc>
        <w:tc>
          <w:tcPr>
            <w:tcW w:w="4438" w:type="dxa"/>
            <w:gridSpan w:val="3"/>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Discussion</w:t>
            </w:r>
          </w:p>
        </w:tc>
        <w:tc>
          <w:tcPr>
            <w:tcW w:w="1260" w:type="dxa"/>
          </w:tcPr>
          <w:p w:rsidR="0011276E" w:rsidRPr="00CF0D9B" w:rsidRDefault="0011276E" w:rsidP="00CF0D9B">
            <w:pPr>
              <w:rPr>
                <w:rFonts w:ascii="Helvetica 55 Roman" w:hAnsi="Helvetica 55 Roman" w:cs="Arial"/>
                <w:sz w:val="20"/>
                <w:szCs w:val="20"/>
              </w:rPr>
            </w:pPr>
          </w:p>
        </w:tc>
      </w:tr>
      <w:tr w:rsidR="0011276E" w:rsidRPr="00CF0D9B" w:rsidTr="000660C5">
        <w:tc>
          <w:tcPr>
            <w:tcW w:w="4428" w:type="dxa"/>
            <w:gridSpan w:val="4"/>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Working in small groups</w:t>
            </w:r>
          </w:p>
        </w:tc>
        <w:tc>
          <w:tcPr>
            <w:tcW w:w="782" w:type="dxa"/>
          </w:tcPr>
          <w:p w:rsidR="0011276E" w:rsidRPr="00CF0D9B" w:rsidRDefault="00E01CD2" w:rsidP="00CF0D9B">
            <w:pPr>
              <w:rPr>
                <w:rFonts w:ascii="Helvetica 55 Roman" w:hAnsi="Helvetica 55 Roman" w:cs="Arial"/>
                <w:sz w:val="20"/>
                <w:szCs w:val="20"/>
              </w:rPr>
            </w:pPr>
            <w:r>
              <w:rPr>
                <w:rFonts w:ascii="Helvetica 55 Roman" w:hAnsi="Helvetica 55 Roman" w:cs="Arial"/>
                <w:sz w:val="20"/>
                <w:szCs w:val="20"/>
              </w:rPr>
              <w:sym w:font="Wingdings" w:char="F0FC"/>
            </w:r>
          </w:p>
        </w:tc>
        <w:tc>
          <w:tcPr>
            <w:tcW w:w="4438" w:type="dxa"/>
            <w:gridSpan w:val="3"/>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Practical exercises</w:t>
            </w:r>
          </w:p>
        </w:tc>
        <w:tc>
          <w:tcPr>
            <w:tcW w:w="1260" w:type="dxa"/>
          </w:tcPr>
          <w:p w:rsidR="0011276E" w:rsidRPr="00CF0D9B" w:rsidRDefault="0011276E" w:rsidP="00CF0D9B">
            <w:pPr>
              <w:rPr>
                <w:rFonts w:ascii="Helvetica 55 Roman" w:hAnsi="Helvetica 55 Roman" w:cs="Arial"/>
                <w:sz w:val="20"/>
                <w:szCs w:val="20"/>
              </w:rPr>
            </w:pPr>
          </w:p>
        </w:tc>
      </w:tr>
      <w:tr w:rsidR="0011276E" w:rsidRPr="00CF0D9B" w:rsidTr="000660C5">
        <w:tc>
          <w:tcPr>
            <w:tcW w:w="4428" w:type="dxa"/>
            <w:gridSpan w:val="4"/>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Individual project work</w:t>
            </w:r>
          </w:p>
        </w:tc>
        <w:tc>
          <w:tcPr>
            <w:tcW w:w="782" w:type="dxa"/>
          </w:tcPr>
          <w:p w:rsidR="0011276E" w:rsidRPr="00CF0D9B" w:rsidRDefault="0011276E" w:rsidP="00CF0D9B">
            <w:pPr>
              <w:rPr>
                <w:rFonts w:ascii="Helvetica 55 Roman" w:hAnsi="Helvetica 55 Roman" w:cs="Arial"/>
                <w:sz w:val="20"/>
                <w:szCs w:val="20"/>
              </w:rPr>
            </w:pPr>
          </w:p>
        </w:tc>
        <w:tc>
          <w:tcPr>
            <w:tcW w:w="4438" w:type="dxa"/>
            <w:gridSpan w:val="3"/>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Practical demonstrations</w:t>
            </w:r>
          </w:p>
        </w:tc>
        <w:tc>
          <w:tcPr>
            <w:tcW w:w="1260" w:type="dxa"/>
          </w:tcPr>
          <w:p w:rsidR="0011276E" w:rsidRPr="00CF0D9B" w:rsidRDefault="0011276E" w:rsidP="00CF0D9B">
            <w:pPr>
              <w:rPr>
                <w:rFonts w:ascii="Helvetica 55 Roman" w:hAnsi="Helvetica 55 Roman" w:cs="Arial"/>
                <w:sz w:val="20"/>
                <w:szCs w:val="20"/>
              </w:rPr>
            </w:pPr>
          </w:p>
        </w:tc>
      </w:tr>
      <w:tr w:rsidR="0011276E" w:rsidRPr="00CF0D9B" w:rsidTr="000660C5">
        <w:tc>
          <w:tcPr>
            <w:tcW w:w="4428" w:type="dxa"/>
            <w:gridSpan w:val="4"/>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Role-playing exercises</w:t>
            </w:r>
          </w:p>
        </w:tc>
        <w:tc>
          <w:tcPr>
            <w:tcW w:w="782" w:type="dxa"/>
          </w:tcPr>
          <w:p w:rsidR="0011276E" w:rsidRPr="00CF0D9B" w:rsidRDefault="0011276E" w:rsidP="00CF0D9B">
            <w:pPr>
              <w:rPr>
                <w:rFonts w:ascii="Helvetica 55 Roman" w:hAnsi="Helvetica 55 Roman" w:cs="Arial"/>
                <w:sz w:val="20"/>
                <w:szCs w:val="20"/>
              </w:rPr>
            </w:pPr>
          </w:p>
        </w:tc>
        <w:tc>
          <w:tcPr>
            <w:tcW w:w="4438" w:type="dxa"/>
            <w:gridSpan w:val="3"/>
          </w:tcPr>
          <w:p w:rsidR="0011276E" w:rsidRPr="00CF0D9B" w:rsidRDefault="00C97E14" w:rsidP="00CF0D9B">
            <w:pPr>
              <w:rPr>
                <w:rFonts w:ascii="Helvetica 55 Roman" w:hAnsi="Helvetica 55 Roman" w:cs="Arial"/>
                <w:sz w:val="20"/>
                <w:szCs w:val="20"/>
              </w:rPr>
            </w:pPr>
            <w:r w:rsidRPr="00CF0D9B">
              <w:rPr>
                <w:rFonts w:ascii="Helvetica 55 Roman" w:hAnsi="Helvetica 55 Roman" w:cs="Arial"/>
                <w:sz w:val="20"/>
                <w:szCs w:val="20"/>
              </w:rPr>
              <w:t>Comprehension questions</w:t>
            </w:r>
          </w:p>
        </w:tc>
        <w:tc>
          <w:tcPr>
            <w:tcW w:w="1260" w:type="dxa"/>
          </w:tcPr>
          <w:p w:rsidR="0011276E" w:rsidRPr="00CF0D9B" w:rsidRDefault="00E01CD2" w:rsidP="00CF0D9B">
            <w:pPr>
              <w:rPr>
                <w:rFonts w:ascii="Helvetica 55 Roman" w:hAnsi="Helvetica 55 Roman" w:cs="Arial"/>
                <w:sz w:val="20"/>
                <w:szCs w:val="20"/>
              </w:rPr>
            </w:pPr>
            <w:r>
              <w:rPr>
                <w:rFonts w:ascii="Helvetica 55 Roman" w:hAnsi="Helvetica 55 Roman" w:cs="Arial"/>
                <w:sz w:val="20"/>
                <w:szCs w:val="20"/>
              </w:rPr>
              <w:sym w:font="Wingdings" w:char="F0FC"/>
            </w:r>
          </w:p>
        </w:tc>
      </w:tr>
      <w:tr w:rsidR="0011276E" w:rsidRPr="00CF0D9B" w:rsidTr="000660C5">
        <w:tc>
          <w:tcPr>
            <w:tcW w:w="4428" w:type="dxa"/>
            <w:gridSpan w:val="4"/>
          </w:tcPr>
          <w:p w:rsidR="0011276E" w:rsidRPr="00CF0D9B" w:rsidRDefault="00C97E14" w:rsidP="00CF0D9B">
            <w:pPr>
              <w:rPr>
                <w:rFonts w:ascii="Helvetica 55 Roman" w:hAnsi="Helvetica 55 Roman" w:cs="Arial"/>
                <w:sz w:val="20"/>
                <w:szCs w:val="20"/>
              </w:rPr>
            </w:pPr>
            <w:r>
              <w:rPr>
                <w:rFonts w:ascii="Helvetica 55 Roman" w:hAnsi="Helvetica 55 Roman" w:cs="Arial"/>
                <w:sz w:val="20"/>
                <w:szCs w:val="20"/>
              </w:rPr>
              <w:t>Peer teaching</w:t>
            </w:r>
          </w:p>
        </w:tc>
        <w:tc>
          <w:tcPr>
            <w:tcW w:w="782" w:type="dxa"/>
          </w:tcPr>
          <w:p w:rsidR="0011276E" w:rsidRPr="00CF0D9B" w:rsidRDefault="0011276E" w:rsidP="00CF0D9B">
            <w:pPr>
              <w:rPr>
                <w:rFonts w:ascii="Helvetica 55 Roman" w:hAnsi="Helvetica 55 Roman" w:cs="Arial"/>
                <w:sz w:val="20"/>
                <w:szCs w:val="20"/>
              </w:rPr>
            </w:pPr>
          </w:p>
        </w:tc>
        <w:tc>
          <w:tcPr>
            <w:tcW w:w="4438" w:type="dxa"/>
            <w:gridSpan w:val="3"/>
          </w:tcPr>
          <w:p w:rsidR="0011276E" w:rsidRPr="00CF0D9B" w:rsidRDefault="00C97E14" w:rsidP="00CF0D9B">
            <w:pPr>
              <w:rPr>
                <w:rFonts w:ascii="Helvetica 55 Roman" w:hAnsi="Helvetica 55 Roman" w:cs="Arial"/>
                <w:sz w:val="20"/>
                <w:szCs w:val="20"/>
              </w:rPr>
            </w:pPr>
            <w:r>
              <w:rPr>
                <w:rFonts w:ascii="Helvetica 55 Roman" w:hAnsi="Helvetica 55 Roman" w:cs="Arial"/>
                <w:sz w:val="20"/>
                <w:szCs w:val="20"/>
              </w:rPr>
              <w:t>Thought questions</w:t>
            </w:r>
          </w:p>
        </w:tc>
        <w:tc>
          <w:tcPr>
            <w:tcW w:w="1260" w:type="dxa"/>
          </w:tcPr>
          <w:p w:rsidR="0011276E" w:rsidRPr="00CF0D9B" w:rsidRDefault="00E01CD2" w:rsidP="00CF0D9B">
            <w:pPr>
              <w:rPr>
                <w:rFonts w:ascii="Helvetica 55 Roman" w:hAnsi="Helvetica 55 Roman" w:cs="Arial"/>
                <w:sz w:val="20"/>
                <w:szCs w:val="20"/>
              </w:rPr>
            </w:pPr>
            <w:r>
              <w:rPr>
                <w:rFonts w:ascii="Helvetica 55 Roman" w:hAnsi="Helvetica 55 Roman" w:cs="Arial"/>
                <w:sz w:val="20"/>
                <w:szCs w:val="20"/>
              </w:rPr>
              <w:sym w:font="Wingdings" w:char="F0FC"/>
            </w:r>
          </w:p>
        </w:tc>
      </w:tr>
      <w:tr w:rsidR="0011276E" w:rsidRPr="00CF0D9B" w:rsidTr="000660C5">
        <w:tc>
          <w:tcPr>
            <w:tcW w:w="10908" w:type="dxa"/>
            <w:gridSpan w:val="9"/>
          </w:tcPr>
          <w:p w:rsidR="0011276E" w:rsidRPr="00CF0D9B" w:rsidRDefault="000660C5" w:rsidP="00CF0D9B">
            <w:pPr>
              <w:rPr>
                <w:rFonts w:ascii="Helvetica 95 Black" w:hAnsi="Helvetica 95 Black" w:cs="Arial"/>
                <w:sz w:val="20"/>
                <w:szCs w:val="20"/>
              </w:rPr>
            </w:pPr>
            <w:r>
              <w:rPr>
                <w:rFonts w:ascii="Helvetica 95 Black" w:hAnsi="Helvetica 95 Black" w:cs="Arial"/>
                <w:sz w:val="20"/>
                <w:szCs w:val="20"/>
              </w:rPr>
              <w:t>Inclusion:</w:t>
            </w:r>
          </w:p>
        </w:tc>
      </w:tr>
      <w:tr w:rsidR="0011276E" w:rsidRPr="00CF0D9B" w:rsidTr="000660C5">
        <w:tc>
          <w:tcPr>
            <w:tcW w:w="1368" w:type="dxa"/>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SEN</w:t>
            </w:r>
          </w:p>
        </w:tc>
        <w:tc>
          <w:tcPr>
            <w:tcW w:w="9540" w:type="dxa"/>
            <w:gridSpan w:val="8"/>
          </w:tcPr>
          <w:p w:rsidR="0011276E" w:rsidRPr="00CF0D9B" w:rsidRDefault="0011276E" w:rsidP="00CF0D9B">
            <w:pPr>
              <w:rPr>
                <w:rFonts w:ascii="Helvetica 55 Roman" w:hAnsi="Helvetica 55 Roman" w:cs="Tahoma"/>
                <w:sz w:val="20"/>
                <w:szCs w:val="20"/>
              </w:rPr>
            </w:pPr>
          </w:p>
        </w:tc>
      </w:tr>
      <w:tr w:rsidR="0011276E" w:rsidRPr="00CF0D9B" w:rsidTr="000660C5">
        <w:tc>
          <w:tcPr>
            <w:tcW w:w="1368" w:type="dxa"/>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G&amp;T</w:t>
            </w:r>
          </w:p>
        </w:tc>
        <w:tc>
          <w:tcPr>
            <w:tcW w:w="9540" w:type="dxa"/>
            <w:gridSpan w:val="8"/>
          </w:tcPr>
          <w:p w:rsidR="0011276E" w:rsidRPr="00CF0D9B" w:rsidRDefault="0011276E" w:rsidP="00CF0D9B">
            <w:pPr>
              <w:rPr>
                <w:rFonts w:ascii="Helvetica 55 Roman" w:hAnsi="Helvetica 55 Roman" w:cs="Tahoma"/>
                <w:sz w:val="20"/>
                <w:szCs w:val="20"/>
              </w:rPr>
            </w:pPr>
          </w:p>
        </w:tc>
      </w:tr>
      <w:tr w:rsidR="0011276E" w:rsidRPr="00CF0D9B" w:rsidTr="000660C5">
        <w:tc>
          <w:tcPr>
            <w:tcW w:w="1368" w:type="dxa"/>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Other</w:t>
            </w:r>
          </w:p>
        </w:tc>
        <w:tc>
          <w:tcPr>
            <w:tcW w:w="9540" w:type="dxa"/>
            <w:gridSpan w:val="8"/>
          </w:tcPr>
          <w:p w:rsidR="0011276E" w:rsidRPr="00CF0D9B" w:rsidRDefault="0011276E" w:rsidP="00CF0D9B">
            <w:pPr>
              <w:rPr>
                <w:rFonts w:ascii="Helvetica 55 Roman" w:hAnsi="Helvetica 55 Roman" w:cs="Tahoma"/>
                <w:sz w:val="20"/>
                <w:szCs w:val="20"/>
              </w:rPr>
            </w:pPr>
          </w:p>
        </w:tc>
      </w:tr>
      <w:tr w:rsidR="0011276E" w:rsidRPr="00CF0D9B" w:rsidTr="000660C5">
        <w:tc>
          <w:tcPr>
            <w:tcW w:w="10908" w:type="dxa"/>
            <w:gridSpan w:val="9"/>
          </w:tcPr>
          <w:p w:rsidR="0011276E" w:rsidRPr="00CF0D9B" w:rsidRDefault="0011276E" w:rsidP="00CF0D9B">
            <w:pPr>
              <w:rPr>
                <w:rFonts w:ascii="Helvetica 55 Roman" w:hAnsi="Helvetica 55 Roman" w:cs="Arial"/>
                <w:sz w:val="20"/>
                <w:szCs w:val="20"/>
              </w:rPr>
            </w:pPr>
            <w:r w:rsidRPr="00C97E14">
              <w:rPr>
                <w:rFonts w:ascii="Helvetica 95 Black" w:hAnsi="Helvetica 95 Black" w:cs="Arial"/>
                <w:b/>
                <w:sz w:val="20"/>
                <w:szCs w:val="20"/>
              </w:rPr>
              <w:t>Health &amp; safety:</w:t>
            </w:r>
            <w:r w:rsidR="00CF0D9B">
              <w:rPr>
                <w:rFonts w:ascii="Helvetica 55 Roman" w:hAnsi="Helvetica 55 Roman" w:cs="Arial"/>
                <w:sz w:val="20"/>
                <w:szCs w:val="20"/>
              </w:rPr>
              <w:t xml:space="preserve"> see departmental risk assessment</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9524"/>
      </w:tblGrid>
      <w:tr w:rsidR="000660C5" w:rsidRPr="00CF0D9B" w:rsidTr="0011276E">
        <w:tc>
          <w:tcPr>
            <w:tcW w:w="10908" w:type="dxa"/>
            <w:gridSpan w:val="2"/>
          </w:tcPr>
          <w:p w:rsidR="000660C5" w:rsidRPr="00C97E14" w:rsidRDefault="000660C5">
            <w:pPr>
              <w:rPr>
                <w:rFonts w:ascii="Helvetica 95 Black" w:hAnsi="Helvetica 95 Black" w:cs="Arial"/>
                <w:b/>
                <w:sz w:val="20"/>
                <w:szCs w:val="20"/>
              </w:rPr>
            </w:pPr>
            <w:r w:rsidRPr="00C97E14">
              <w:rPr>
                <w:rFonts w:ascii="Helvetica 95 Black" w:hAnsi="Helvetica 95 Black" w:cs="Arial"/>
                <w:b/>
                <w:sz w:val="20"/>
                <w:szCs w:val="20"/>
              </w:rPr>
              <w:t>Lesson sequence:</w:t>
            </w:r>
          </w:p>
        </w:tc>
      </w:tr>
      <w:tr w:rsidR="00C97E14" w:rsidRPr="000660C5" w:rsidTr="006138AA">
        <w:tc>
          <w:tcPr>
            <w:tcW w:w="10908" w:type="dxa"/>
            <w:gridSpan w:val="2"/>
          </w:tcPr>
          <w:p w:rsidR="00C97E14" w:rsidRPr="00C97E14" w:rsidRDefault="00C97E14">
            <w:pPr>
              <w:rPr>
                <w:rFonts w:ascii="Helvetica CondensedBlack" w:hAnsi="Helvetica CondensedBlack" w:cs="Arial"/>
                <w:b/>
                <w:sz w:val="20"/>
                <w:szCs w:val="20"/>
              </w:rPr>
            </w:pPr>
            <w:r w:rsidRPr="00C97E14">
              <w:rPr>
                <w:rFonts w:ascii="Helvetica CondensedBlack" w:hAnsi="Helvetica CondensedBlack" w:cs="Arial"/>
                <w:b/>
                <w:sz w:val="20"/>
                <w:szCs w:val="20"/>
              </w:rPr>
              <w:t>Important (but remain reasonable!)</w:t>
            </w:r>
          </w:p>
          <w:p w:rsidR="00C97E14" w:rsidRPr="00C97E14" w:rsidRDefault="00C97E14" w:rsidP="00C97E14">
            <w:pPr>
              <w:pStyle w:val="ListParagraph"/>
              <w:numPr>
                <w:ilvl w:val="0"/>
                <w:numId w:val="4"/>
              </w:numPr>
              <w:rPr>
                <w:rFonts w:ascii="Helvetica CondensedBlack" w:hAnsi="Helvetica CondensedBlack" w:cs="Arial"/>
                <w:sz w:val="20"/>
                <w:szCs w:val="20"/>
              </w:rPr>
            </w:pPr>
            <w:r w:rsidRPr="00C97E14">
              <w:rPr>
                <w:rFonts w:ascii="Helvetica CondensedBlack" w:hAnsi="Helvetica CondensedBlack" w:cs="Arial"/>
                <w:sz w:val="20"/>
                <w:szCs w:val="20"/>
              </w:rPr>
              <w:t>Have you planned for the development of learning habits?</w:t>
            </w:r>
          </w:p>
          <w:p w:rsidR="00C97E14" w:rsidRPr="00C97E14" w:rsidRDefault="00C97E14" w:rsidP="00C97E14">
            <w:pPr>
              <w:pStyle w:val="ListParagraph"/>
              <w:numPr>
                <w:ilvl w:val="0"/>
                <w:numId w:val="4"/>
              </w:numPr>
              <w:rPr>
                <w:rFonts w:ascii="Helvetica CondensedBlack" w:hAnsi="Helvetica CondensedBlack" w:cs="Arial"/>
                <w:sz w:val="20"/>
                <w:szCs w:val="20"/>
              </w:rPr>
            </w:pPr>
            <w:r w:rsidRPr="00C97E14">
              <w:rPr>
                <w:rFonts w:ascii="Helvetica CondensedBlack" w:hAnsi="Helvetica CondensedBlack" w:cs="Arial"/>
                <w:sz w:val="20"/>
                <w:szCs w:val="20"/>
              </w:rPr>
              <w:t xml:space="preserve">Have you planned for reflection on </w:t>
            </w:r>
            <w:r w:rsidRPr="00C97E14">
              <w:rPr>
                <w:rFonts w:ascii="Helvetica CondensedBlack" w:hAnsi="Helvetica CondensedBlack" w:cs="Arial"/>
                <w:b/>
                <w:sz w:val="20"/>
                <w:szCs w:val="20"/>
              </w:rPr>
              <w:t>what</w:t>
            </w:r>
            <w:r w:rsidRPr="00C97E14">
              <w:rPr>
                <w:rFonts w:ascii="Helvetica CondensedBlack" w:hAnsi="Helvetica CondensedBlack" w:cs="Arial"/>
                <w:sz w:val="20"/>
                <w:szCs w:val="20"/>
              </w:rPr>
              <w:t xml:space="preserve"> was learned?</w:t>
            </w:r>
          </w:p>
          <w:p w:rsidR="00C97E14" w:rsidRPr="00C97E14" w:rsidRDefault="00C97E14" w:rsidP="00C97E14">
            <w:pPr>
              <w:pStyle w:val="ListParagraph"/>
              <w:numPr>
                <w:ilvl w:val="0"/>
                <w:numId w:val="4"/>
              </w:numPr>
              <w:rPr>
                <w:rFonts w:ascii="Helvetica CondensedBlack" w:hAnsi="Helvetica CondensedBlack" w:cs="Arial"/>
                <w:sz w:val="20"/>
                <w:szCs w:val="20"/>
              </w:rPr>
            </w:pPr>
            <w:r w:rsidRPr="00C97E14">
              <w:rPr>
                <w:rFonts w:ascii="Helvetica CondensedBlack" w:hAnsi="Helvetica CondensedBlack" w:cs="Arial"/>
                <w:sz w:val="20"/>
                <w:szCs w:val="20"/>
              </w:rPr>
              <w:t xml:space="preserve">Have you planned for reflection on </w:t>
            </w:r>
            <w:r w:rsidRPr="00C97E14">
              <w:rPr>
                <w:rFonts w:ascii="Helvetica CondensedBlack" w:hAnsi="Helvetica CondensedBlack" w:cs="Arial"/>
                <w:b/>
                <w:sz w:val="20"/>
                <w:szCs w:val="20"/>
              </w:rPr>
              <w:t>how</w:t>
            </w:r>
            <w:r w:rsidRPr="00C97E14">
              <w:rPr>
                <w:rFonts w:ascii="Helvetica CondensedBlack" w:hAnsi="Helvetica CondensedBlack" w:cs="Arial"/>
                <w:sz w:val="20"/>
                <w:szCs w:val="20"/>
              </w:rPr>
              <w:t xml:space="preserve"> it was learned?</w:t>
            </w:r>
          </w:p>
          <w:p w:rsidR="00C97E14" w:rsidRPr="00C97E14" w:rsidRDefault="00C97E14" w:rsidP="00C97E14">
            <w:pPr>
              <w:pStyle w:val="ListParagraph"/>
              <w:numPr>
                <w:ilvl w:val="0"/>
                <w:numId w:val="4"/>
              </w:numPr>
              <w:rPr>
                <w:rFonts w:ascii="Helvetica CondensedBlack" w:hAnsi="Helvetica CondensedBlack" w:cs="Arial"/>
                <w:sz w:val="20"/>
                <w:szCs w:val="20"/>
              </w:rPr>
            </w:pPr>
            <w:r w:rsidRPr="00C97E14">
              <w:rPr>
                <w:rFonts w:ascii="Helvetica CondensedBlack" w:hAnsi="Helvetica CondensedBlack" w:cs="Arial"/>
                <w:sz w:val="20"/>
                <w:szCs w:val="20"/>
              </w:rPr>
              <w:t xml:space="preserve">Have you planned for reflection on </w:t>
            </w:r>
            <w:r w:rsidRPr="00C97E14">
              <w:rPr>
                <w:rFonts w:ascii="Helvetica CondensedBlack" w:hAnsi="Helvetica CondensedBlack" w:cs="Arial"/>
                <w:b/>
                <w:sz w:val="20"/>
                <w:szCs w:val="20"/>
              </w:rPr>
              <w:t>how they have been as learners</w:t>
            </w:r>
            <w:r w:rsidRPr="00C97E14">
              <w:rPr>
                <w:rFonts w:ascii="Helvetica CondensedBlack" w:hAnsi="Helvetica CondensedBlack" w:cs="Arial"/>
                <w:sz w:val="20"/>
                <w:szCs w:val="20"/>
              </w:rPr>
              <w:t>?</w:t>
            </w:r>
          </w:p>
        </w:tc>
      </w:tr>
      <w:tr w:rsidR="0011276E" w:rsidRPr="000660C5" w:rsidTr="006455C4">
        <w:tc>
          <w:tcPr>
            <w:tcW w:w="1384" w:type="dxa"/>
          </w:tcPr>
          <w:p w:rsidR="0011276E" w:rsidRPr="00C97E14" w:rsidRDefault="0011276E">
            <w:pPr>
              <w:rPr>
                <w:rFonts w:ascii="Helvetica CondensedBlack" w:hAnsi="Helvetica CondensedBlack" w:cs="Arial"/>
                <w:b/>
                <w:sz w:val="20"/>
                <w:szCs w:val="20"/>
              </w:rPr>
            </w:pPr>
            <w:r w:rsidRPr="00C97E14">
              <w:rPr>
                <w:rFonts w:ascii="Helvetica CondensedBlack" w:hAnsi="Helvetica CondensedBlack" w:cs="Arial"/>
                <w:b/>
                <w:sz w:val="20"/>
                <w:szCs w:val="20"/>
              </w:rPr>
              <w:t>Timing:</w:t>
            </w:r>
          </w:p>
        </w:tc>
        <w:tc>
          <w:tcPr>
            <w:tcW w:w="9524" w:type="dxa"/>
          </w:tcPr>
          <w:p w:rsidR="0011276E" w:rsidRPr="00C97E14" w:rsidRDefault="0011276E">
            <w:pPr>
              <w:rPr>
                <w:rFonts w:ascii="Helvetica CondensedBlack" w:hAnsi="Helvetica CondensedBlack" w:cs="Arial"/>
                <w:b/>
                <w:sz w:val="20"/>
                <w:szCs w:val="20"/>
              </w:rPr>
            </w:pPr>
            <w:r w:rsidRPr="00C97E14">
              <w:rPr>
                <w:rFonts w:ascii="Helvetica CondensedBlack" w:hAnsi="Helvetica CondensedBlack" w:cs="Arial"/>
                <w:b/>
                <w:sz w:val="20"/>
                <w:szCs w:val="20"/>
              </w:rPr>
              <w:t>Content:</w:t>
            </w:r>
          </w:p>
        </w:tc>
      </w:tr>
      <w:tr w:rsidR="0011276E" w:rsidRPr="00CF0D9B" w:rsidTr="006455C4">
        <w:tc>
          <w:tcPr>
            <w:tcW w:w="1384" w:type="dxa"/>
          </w:tcPr>
          <w:p w:rsidR="0011276E" w:rsidRPr="00CF0D9B" w:rsidRDefault="00E01CD2">
            <w:pPr>
              <w:rPr>
                <w:rFonts w:ascii="Helvetica 55 Roman" w:hAnsi="Helvetica 55 Roman" w:cs="Tahoma"/>
                <w:sz w:val="20"/>
                <w:szCs w:val="20"/>
              </w:rPr>
            </w:pPr>
            <w:r>
              <w:rPr>
                <w:rFonts w:ascii="Helvetica 55 Roman" w:hAnsi="Helvetica 55 Roman" w:cs="Tahoma"/>
                <w:sz w:val="20"/>
                <w:szCs w:val="20"/>
              </w:rPr>
              <w:t>0-10</w:t>
            </w:r>
          </w:p>
        </w:tc>
        <w:tc>
          <w:tcPr>
            <w:tcW w:w="9524" w:type="dxa"/>
          </w:tcPr>
          <w:p w:rsidR="0011276E" w:rsidRPr="00CF0D9B" w:rsidRDefault="006138AA">
            <w:pPr>
              <w:rPr>
                <w:rFonts w:ascii="Helvetica 55 Roman" w:hAnsi="Helvetica 55 Roman" w:cs="Tahoma"/>
                <w:sz w:val="20"/>
                <w:szCs w:val="20"/>
              </w:rPr>
            </w:pPr>
            <w:r w:rsidRPr="00E01CD2">
              <w:rPr>
                <w:rFonts w:ascii="Helvetica 55 Roman" w:hAnsi="Helvetica 55 Roman" w:cs="Tahoma"/>
                <w:b/>
                <w:sz w:val="20"/>
                <w:szCs w:val="20"/>
              </w:rPr>
              <w:t xml:space="preserve">Orientation: </w:t>
            </w:r>
            <w:r>
              <w:rPr>
                <w:rFonts w:ascii="Helvetica 55 Roman" w:hAnsi="Helvetica 55 Roman" w:cs="Tahoma"/>
                <w:sz w:val="20"/>
                <w:szCs w:val="20"/>
              </w:rPr>
              <w:t xml:space="preserve">wait until all present.  Allow to talk then make sudden, loud noise.  Students should react with shock.  Immediately, get them to write down exactly the physical symptoms they are experiencing.  Take examples.  Introduce </w:t>
            </w:r>
            <w:r w:rsidRPr="00E01CD2">
              <w:rPr>
                <w:rFonts w:ascii="Helvetica 55 Roman" w:hAnsi="Helvetica 55 Roman" w:cs="Tahoma"/>
                <w:b/>
                <w:sz w:val="20"/>
                <w:szCs w:val="20"/>
              </w:rPr>
              <w:t>session</w:t>
            </w:r>
            <w:r>
              <w:rPr>
                <w:rFonts w:ascii="Helvetica 55 Roman" w:hAnsi="Helvetica 55 Roman" w:cs="Tahoma"/>
                <w:sz w:val="20"/>
                <w:szCs w:val="20"/>
              </w:rPr>
              <w:t xml:space="preserve"> aims.  </w:t>
            </w:r>
          </w:p>
        </w:tc>
      </w:tr>
      <w:tr w:rsidR="0011276E" w:rsidRPr="00CF0D9B" w:rsidTr="006455C4">
        <w:tc>
          <w:tcPr>
            <w:tcW w:w="1384" w:type="dxa"/>
          </w:tcPr>
          <w:p w:rsidR="0011276E" w:rsidRPr="00CF0D9B" w:rsidRDefault="00E01CD2">
            <w:pPr>
              <w:rPr>
                <w:rFonts w:ascii="Helvetica 55 Roman" w:hAnsi="Helvetica 55 Roman" w:cs="Tahoma"/>
                <w:sz w:val="20"/>
                <w:szCs w:val="20"/>
              </w:rPr>
            </w:pPr>
            <w:r>
              <w:rPr>
                <w:rFonts w:ascii="Helvetica 55 Roman" w:hAnsi="Helvetica 55 Roman" w:cs="Tahoma"/>
                <w:sz w:val="20"/>
                <w:szCs w:val="20"/>
              </w:rPr>
              <w:t>10-15</w:t>
            </w:r>
          </w:p>
          <w:p w:rsidR="0011276E" w:rsidRPr="00CF0D9B" w:rsidRDefault="0011276E">
            <w:pPr>
              <w:rPr>
                <w:rFonts w:ascii="Helvetica 55 Roman" w:hAnsi="Helvetica 55 Roman" w:cs="Tahoma"/>
                <w:sz w:val="20"/>
                <w:szCs w:val="20"/>
              </w:rPr>
            </w:pPr>
          </w:p>
          <w:p w:rsidR="0011276E" w:rsidRPr="00CF0D9B" w:rsidRDefault="0011276E">
            <w:pPr>
              <w:rPr>
                <w:rFonts w:ascii="Helvetica 55 Roman" w:hAnsi="Helvetica 55 Roman" w:cs="Tahoma"/>
                <w:sz w:val="20"/>
                <w:szCs w:val="20"/>
              </w:rPr>
            </w:pPr>
          </w:p>
        </w:tc>
        <w:tc>
          <w:tcPr>
            <w:tcW w:w="9524" w:type="dxa"/>
          </w:tcPr>
          <w:p w:rsidR="0011276E" w:rsidRPr="00CF0D9B" w:rsidRDefault="006138AA">
            <w:pPr>
              <w:rPr>
                <w:rFonts w:ascii="Helvetica 55 Roman" w:hAnsi="Helvetica 55 Roman" w:cs="Tahoma"/>
                <w:sz w:val="20"/>
                <w:szCs w:val="20"/>
              </w:rPr>
            </w:pPr>
            <w:r w:rsidRPr="00E01CD2">
              <w:rPr>
                <w:rFonts w:ascii="Helvetica 55 Roman" w:hAnsi="Helvetica 55 Roman" w:cs="Tahoma"/>
                <w:b/>
                <w:sz w:val="20"/>
                <w:szCs w:val="20"/>
              </w:rPr>
              <w:t>Short test.</w:t>
            </w:r>
            <w:r>
              <w:rPr>
                <w:rFonts w:ascii="Helvetica 55 Roman" w:hAnsi="Helvetica 55 Roman" w:cs="Tahoma"/>
                <w:sz w:val="20"/>
                <w:szCs w:val="20"/>
              </w:rPr>
              <w:t xml:space="preserve">  Give students 2 </w:t>
            </w:r>
            <w:proofErr w:type="spellStart"/>
            <w:r>
              <w:rPr>
                <w:rFonts w:ascii="Helvetica 55 Roman" w:hAnsi="Helvetica 55 Roman" w:cs="Tahoma"/>
                <w:sz w:val="20"/>
                <w:szCs w:val="20"/>
              </w:rPr>
              <w:t>mins</w:t>
            </w:r>
            <w:proofErr w:type="spellEnd"/>
            <w:r>
              <w:rPr>
                <w:rFonts w:ascii="Helvetica 55 Roman" w:hAnsi="Helvetica 55 Roman" w:cs="Tahoma"/>
                <w:sz w:val="20"/>
                <w:szCs w:val="20"/>
              </w:rPr>
              <w:t xml:space="preserve"> to sketch a tree diagram of the NS.  Allow 30s to compare with peers then reveal and allow corrections.  </w:t>
            </w:r>
            <w:r w:rsidRPr="00E01CD2">
              <w:rPr>
                <w:rFonts w:ascii="Helvetica 55 Roman" w:hAnsi="Helvetica 55 Roman" w:cs="Tahoma"/>
                <w:b/>
                <w:sz w:val="20"/>
                <w:szCs w:val="20"/>
              </w:rPr>
              <w:t xml:space="preserve">Explain </w:t>
            </w:r>
            <w:r>
              <w:rPr>
                <w:rFonts w:ascii="Helvetica 55 Roman" w:hAnsi="Helvetica 55 Roman" w:cs="Tahoma"/>
                <w:sz w:val="20"/>
                <w:szCs w:val="20"/>
              </w:rPr>
              <w:t xml:space="preserve">that today’s lesson focuses in on the ANS.  </w:t>
            </w:r>
            <w:r w:rsidRPr="00E01CD2">
              <w:rPr>
                <w:rFonts w:ascii="Helvetica 55 Roman" w:hAnsi="Helvetica 55 Roman" w:cs="Tahoma"/>
                <w:b/>
                <w:sz w:val="20"/>
                <w:szCs w:val="20"/>
              </w:rPr>
              <w:t>Presentation:</w:t>
            </w:r>
            <w:r>
              <w:rPr>
                <w:rFonts w:ascii="Helvetica 55 Roman" w:hAnsi="Helvetica 55 Roman" w:cs="Tahoma"/>
                <w:sz w:val="20"/>
                <w:szCs w:val="20"/>
              </w:rPr>
              <w:t xml:space="preserve"> the fight or flight response.  Link this with the symptoms they described in the orientation exercise.  </w:t>
            </w:r>
          </w:p>
        </w:tc>
      </w:tr>
      <w:tr w:rsidR="0011276E" w:rsidRPr="00CF0D9B" w:rsidTr="006455C4">
        <w:tc>
          <w:tcPr>
            <w:tcW w:w="1384" w:type="dxa"/>
          </w:tcPr>
          <w:p w:rsidR="0011276E" w:rsidRPr="00CF0D9B" w:rsidRDefault="00E01CD2">
            <w:pPr>
              <w:rPr>
                <w:rFonts w:ascii="Helvetica 55 Roman" w:hAnsi="Helvetica 55 Roman" w:cs="Tahoma"/>
                <w:sz w:val="20"/>
                <w:szCs w:val="20"/>
              </w:rPr>
            </w:pPr>
            <w:r>
              <w:rPr>
                <w:rFonts w:ascii="Helvetica 55 Roman" w:hAnsi="Helvetica 55 Roman" w:cs="Tahoma"/>
                <w:sz w:val="20"/>
                <w:szCs w:val="20"/>
              </w:rPr>
              <w:t>15-20</w:t>
            </w:r>
          </w:p>
          <w:p w:rsidR="0011276E" w:rsidRPr="00CF0D9B" w:rsidRDefault="0011276E">
            <w:pPr>
              <w:rPr>
                <w:rFonts w:ascii="Helvetica 55 Roman" w:hAnsi="Helvetica 55 Roman" w:cs="Tahoma"/>
                <w:sz w:val="20"/>
                <w:szCs w:val="20"/>
              </w:rPr>
            </w:pPr>
          </w:p>
          <w:p w:rsidR="0011276E" w:rsidRPr="00CF0D9B" w:rsidRDefault="0011276E">
            <w:pPr>
              <w:rPr>
                <w:rFonts w:ascii="Helvetica 55 Roman" w:hAnsi="Helvetica 55 Roman" w:cs="Tahoma"/>
                <w:sz w:val="20"/>
                <w:szCs w:val="20"/>
              </w:rPr>
            </w:pPr>
          </w:p>
        </w:tc>
        <w:tc>
          <w:tcPr>
            <w:tcW w:w="9524" w:type="dxa"/>
          </w:tcPr>
          <w:p w:rsidR="0011276E" w:rsidRPr="00CF0D9B" w:rsidRDefault="006138AA" w:rsidP="006138AA">
            <w:pPr>
              <w:rPr>
                <w:rFonts w:ascii="Helvetica 55 Roman" w:hAnsi="Helvetica 55 Roman" w:cs="Tahoma"/>
                <w:sz w:val="20"/>
                <w:szCs w:val="20"/>
              </w:rPr>
            </w:pPr>
            <w:r w:rsidRPr="00E01CD2">
              <w:rPr>
                <w:rFonts w:ascii="Helvetica 55 Roman" w:hAnsi="Helvetica 55 Roman" w:cs="Tahoma"/>
                <w:b/>
                <w:sz w:val="20"/>
                <w:szCs w:val="20"/>
              </w:rPr>
              <w:t>Presentation:</w:t>
            </w:r>
            <w:r>
              <w:rPr>
                <w:rFonts w:ascii="Helvetica 55 Roman" w:hAnsi="Helvetica 55 Roman" w:cs="Tahoma"/>
                <w:sz w:val="20"/>
                <w:szCs w:val="20"/>
              </w:rPr>
              <w:t xml:space="preserve"> briefly outline the different knowledge and skills the students need in order to have learned this topic.  Indicate ho</w:t>
            </w:r>
            <w:r w:rsidR="00E01CD2">
              <w:rPr>
                <w:rFonts w:ascii="Helvetica 55 Roman" w:hAnsi="Helvetica 55 Roman" w:cs="Tahoma"/>
                <w:sz w:val="20"/>
                <w:szCs w:val="20"/>
              </w:rPr>
              <w:t>w</w:t>
            </w:r>
            <w:r>
              <w:rPr>
                <w:rFonts w:ascii="Helvetica 55 Roman" w:hAnsi="Helvetica 55 Roman" w:cs="Tahoma"/>
                <w:sz w:val="20"/>
                <w:szCs w:val="20"/>
              </w:rPr>
              <w:t xml:space="preserve"> performance would vary with grade.  Distribute self assessment grid and ask them to indicate on it their present state of knowledge (likely to vary – may have done this at GCSE or AS level).</w:t>
            </w:r>
          </w:p>
        </w:tc>
      </w:tr>
      <w:tr w:rsidR="006138AA" w:rsidRPr="00CF0D9B" w:rsidTr="006455C4">
        <w:tc>
          <w:tcPr>
            <w:tcW w:w="1384" w:type="dxa"/>
          </w:tcPr>
          <w:p w:rsidR="006138AA" w:rsidRPr="00CF0D9B" w:rsidRDefault="00E01CD2">
            <w:pPr>
              <w:rPr>
                <w:rFonts w:ascii="Helvetica 55 Roman" w:hAnsi="Helvetica 55 Roman" w:cs="Tahoma"/>
                <w:sz w:val="20"/>
                <w:szCs w:val="20"/>
              </w:rPr>
            </w:pPr>
            <w:r>
              <w:rPr>
                <w:rFonts w:ascii="Helvetica 55 Roman" w:hAnsi="Helvetica 55 Roman" w:cs="Tahoma"/>
                <w:sz w:val="20"/>
                <w:szCs w:val="20"/>
              </w:rPr>
              <w:t>20-50</w:t>
            </w:r>
          </w:p>
        </w:tc>
        <w:tc>
          <w:tcPr>
            <w:tcW w:w="9524" w:type="dxa"/>
          </w:tcPr>
          <w:p w:rsidR="006138AA" w:rsidRPr="00E01CD2" w:rsidRDefault="006138AA">
            <w:pPr>
              <w:rPr>
                <w:rFonts w:ascii="Helvetica 55 Roman" w:hAnsi="Helvetica 55 Roman" w:cs="Tahoma"/>
                <w:sz w:val="20"/>
                <w:szCs w:val="20"/>
              </w:rPr>
            </w:pPr>
            <w:r w:rsidRPr="00E01CD2">
              <w:rPr>
                <w:rFonts w:ascii="Helvetica 55 Roman" w:hAnsi="Helvetica 55 Roman" w:cs="Tahoma"/>
                <w:b/>
                <w:sz w:val="20"/>
                <w:szCs w:val="20"/>
              </w:rPr>
              <w:t xml:space="preserve">Activity.  </w:t>
            </w:r>
            <w:r>
              <w:rPr>
                <w:rFonts w:ascii="Helvetica 55 Roman" w:hAnsi="Helvetica 55 Roman" w:cs="Tahoma"/>
                <w:sz w:val="20"/>
                <w:szCs w:val="20"/>
              </w:rPr>
              <w:t xml:space="preserve">Students are to use the resource packs available to learn all about the FFR.  </w:t>
            </w:r>
            <w:r w:rsidR="00E01CD2">
              <w:rPr>
                <w:rFonts w:ascii="Helvetica 55 Roman" w:hAnsi="Helvetica 55 Roman" w:cs="Tahoma"/>
                <w:sz w:val="20"/>
                <w:szCs w:val="20"/>
              </w:rPr>
              <w:t xml:space="preserve">Stress that the point is to learn, not </w:t>
            </w:r>
            <w:r w:rsidR="00E01CD2" w:rsidRPr="00E01CD2">
              <w:rPr>
                <w:rFonts w:ascii="Helvetica 55 Roman" w:hAnsi="Helvetica 55 Roman" w:cs="Tahoma"/>
                <w:i/>
                <w:sz w:val="20"/>
                <w:szCs w:val="20"/>
              </w:rPr>
              <w:t>record</w:t>
            </w:r>
            <w:r w:rsidR="00E01CD2">
              <w:rPr>
                <w:rFonts w:ascii="Helvetica 55 Roman" w:hAnsi="Helvetica 55 Roman" w:cs="Tahoma"/>
                <w:i/>
                <w:sz w:val="20"/>
                <w:szCs w:val="20"/>
              </w:rPr>
              <w:t xml:space="preserve"> </w:t>
            </w:r>
            <w:r w:rsidR="00E01CD2">
              <w:rPr>
                <w:rFonts w:ascii="Helvetica 55 Roman" w:hAnsi="Helvetica 55 Roman" w:cs="Tahoma"/>
                <w:sz w:val="20"/>
                <w:szCs w:val="20"/>
              </w:rPr>
              <w:t>and encourage them to apply what they have learned so far about learning to maximise acquisition of concepts etc.  During this phase, circulate, observe and start conversations focused on learning and how they are going about it.</w:t>
            </w:r>
          </w:p>
        </w:tc>
      </w:tr>
      <w:tr w:rsidR="006138AA" w:rsidRPr="00CF0D9B" w:rsidTr="006455C4">
        <w:tc>
          <w:tcPr>
            <w:tcW w:w="1384" w:type="dxa"/>
          </w:tcPr>
          <w:p w:rsidR="006138AA" w:rsidRPr="00CF0D9B" w:rsidRDefault="00E01CD2">
            <w:pPr>
              <w:rPr>
                <w:rFonts w:ascii="Helvetica 55 Roman" w:hAnsi="Helvetica 55 Roman" w:cs="Tahoma"/>
                <w:sz w:val="20"/>
                <w:szCs w:val="20"/>
              </w:rPr>
            </w:pPr>
            <w:r>
              <w:rPr>
                <w:rFonts w:ascii="Helvetica 55 Roman" w:hAnsi="Helvetica 55 Roman" w:cs="Tahoma"/>
                <w:sz w:val="20"/>
                <w:szCs w:val="20"/>
              </w:rPr>
              <w:t>50-60</w:t>
            </w:r>
          </w:p>
        </w:tc>
        <w:tc>
          <w:tcPr>
            <w:tcW w:w="9524" w:type="dxa"/>
          </w:tcPr>
          <w:p w:rsidR="006138AA" w:rsidRPr="00CF0D9B" w:rsidRDefault="00E01CD2">
            <w:pPr>
              <w:rPr>
                <w:rFonts w:ascii="Helvetica 55 Roman" w:hAnsi="Helvetica 55 Roman" w:cs="Tahoma"/>
                <w:sz w:val="20"/>
                <w:szCs w:val="20"/>
              </w:rPr>
            </w:pPr>
            <w:r w:rsidRPr="00E01CD2">
              <w:rPr>
                <w:rFonts w:ascii="Helvetica 55 Roman" w:hAnsi="Helvetica 55 Roman" w:cs="Tahoma"/>
                <w:b/>
                <w:sz w:val="20"/>
                <w:szCs w:val="20"/>
              </w:rPr>
              <w:t>Review.</w:t>
            </w:r>
            <w:r>
              <w:rPr>
                <w:rFonts w:ascii="Helvetica 55 Roman" w:hAnsi="Helvetica 55 Roman" w:cs="Tahoma"/>
                <w:sz w:val="20"/>
                <w:szCs w:val="20"/>
              </w:rPr>
              <w:t xml:space="preserve">  Students self-assess again against the assessment criteria.  Ask individuals about how much progress they have made.  </w:t>
            </w:r>
            <w:r w:rsidRPr="00E01CD2">
              <w:rPr>
                <w:rFonts w:ascii="Helvetica 55 Roman" w:hAnsi="Helvetica 55 Roman" w:cs="Tahoma"/>
                <w:b/>
                <w:sz w:val="20"/>
                <w:szCs w:val="20"/>
              </w:rPr>
              <w:t>Task:</w:t>
            </w:r>
            <w:r>
              <w:rPr>
                <w:rFonts w:ascii="Helvetica 55 Roman" w:hAnsi="Helvetica 55 Roman" w:cs="Tahoma"/>
                <w:sz w:val="20"/>
                <w:szCs w:val="20"/>
              </w:rPr>
              <w:t xml:space="preserve"> sketch a plan for how they are going to learn the sequences of events in the FFR for a short test next lesson.  </w:t>
            </w:r>
          </w:p>
        </w:tc>
      </w:tr>
      <w:tr w:rsidR="0011276E" w:rsidRPr="00CF0D9B" w:rsidTr="00CF0D9B">
        <w:tc>
          <w:tcPr>
            <w:tcW w:w="10908" w:type="dxa"/>
            <w:gridSpan w:val="2"/>
          </w:tcPr>
          <w:p w:rsidR="0011276E" w:rsidRPr="00CF0D9B" w:rsidRDefault="00CA63B6">
            <w:pPr>
              <w:rPr>
                <w:rFonts w:ascii="Helvetica 95 Black" w:hAnsi="Helvetica 95 Black" w:cs="Arial"/>
                <w:sz w:val="20"/>
                <w:szCs w:val="20"/>
              </w:rPr>
            </w:pPr>
            <w:r>
              <w:rPr>
                <w:rFonts w:ascii="Helvetica 95 Black" w:hAnsi="Helvetica 95 Black" w:cs="Arial"/>
                <w:sz w:val="20"/>
                <w:szCs w:val="20"/>
              </w:rPr>
              <w:t>Resources</w:t>
            </w:r>
            <w:r w:rsidR="00CF0D9B" w:rsidRPr="00CF0D9B">
              <w:rPr>
                <w:rFonts w:ascii="Helvetica 95 Black" w:hAnsi="Helvetica 95 Black" w:cs="Arial"/>
                <w:sz w:val="20"/>
                <w:szCs w:val="20"/>
              </w:rPr>
              <w:t>:</w:t>
            </w:r>
          </w:p>
          <w:p w:rsidR="0011276E" w:rsidRPr="00CF0D9B" w:rsidRDefault="0011276E">
            <w:pPr>
              <w:rPr>
                <w:rFonts w:ascii="Helvetica 55 Roman" w:hAnsi="Helvetica 55 Roman" w:cs="Arial"/>
                <w:sz w:val="20"/>
                <w:szCs w:val="20"/>
              </w:rPr>
            </w:pPr>
          </w:p>
          <w:p w:rsidR="0011276E" w:rsidRPr="00CF0D9B" w:rsidRDefault="00E01CD2">
            <w:pPr>
              <w:rPr>
                <w:rFonts w:ascii="Helvetica 55 Roman" w:hAnsi="Helvetica 55 Roman" w:cs="Arial"/>
                <w:sz w:val="20"/>
                <w:szCs w:val="20"/>
              </w:rPr>
            </w:pPr>
            <w:r>
              <w:rPr>
                <w:rFonts w:ascii="Helvetica 55 Roman" w:hAnsi="Helvetica 55 Roman" w:cs="Arial"/>
                <w:sz w:val="20"/>
                <w:szCs w:val="20"/>
              </w:rPr>
              <w:t>Bio 2 slides</w:t>
            </w:r>
          </w:p>
          <w:p w:rsidR="0011276E" w:rsidRPr="00CF0D9B" w:rsidRDefault="00E01CD2">
            <w:pPr>
              <w:rPr>
                <w:rFonts w:ascii="Helvetica 55 Roman" w:hAnsi="Helvetica 55 Roman" w:cs="Arial"/>
                <w:sz w:val="20"/>
                <w:szCs w:val="20"/>
              </w:rPr>
            </w:pPr>
            <w:r>
              <w:rPr>
                <w:rFonts w:ascii="Helvetica 55 Roman" w:hAnsi="Helvetica 55 Roman" w:cs="Arial"/>
                <w:sz w:val="20"/>
                <w:szCs w:val="20"/>
              </w:rPr>
              <w:t>FFR assessment grid</w:t>
            </w:r>
          </w:p>
          <w:p w:rsidR="0011276E" w:rsidRPr="00CF0D9B" w:rsidRDefault="00E01CD2">
            <w:pPr>
              <w:rPr>
                <w:rFonts w:ascii="Helvetica 55 Roman" w:hAnsi="Helvetica 55 Roman" w:cs="Arial"/>
                <w:sz w:val="20"/>
                <w:szCs w:val="20"/>
              </w:rPr>
            </w:pPr>
            <w:r>
              <w:rPr>
                <w:rFonts w:ascii="Helvetica 55 Roman" w:hAnsi="Helvetica 55 Roman" w:cs="Arial"/>
                <w:sz w:val="20"/>
                <w:szCs w:val="20"/>
              </w:rPr>
              <w:t>RBL packs: FFR description; useful info; FFR diagram; ANS diagram</w:t>
            </w:r>
          </w:p>
          <w:p w:rsidR="0011276E" w:rsidRPr="00CF0D9B" w:rsidRDefault="0011276E">
            <w:pPr>
              <w:rPr>
                <w:rFonts w:ascii="Helvetica 55 Roman" w:hAnsi="Helvetica 55 Roman" w:cs="Arial"/>
                <w:sz w:val="20"/>
                <w:szCs w:val="20"/>
              </w:rPr>
            </w:pPr>
          </w:p>
        </w:tc>
      </w:tr>
    </w:tbl>
    <w:p w:rsidR="0011276E" w:rsidRDefault="0011276E">
      <w:pPr>
        <w:rPr>
          <w:rFonts w:ascii="Arial" w:hAnsi="Arial" w:cs="Arial"/>
          <w:b/>
          <w:sz w:val="20"/>
          <w:szCs w:val="20"/>
        </w:rPr>
      </w:pPr>
    </w:p>
    <w:sectPr w:rsidR="0011276E" w:rsidSect="00CF0D9B">
      <w:headerReference w:type="default" r:id="rId7"/>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8AA" w:rsidRDefault="006138AA">
      <w:r>
        <w:separator/>
      </w:r>
    </w:p>
  </w:endnote>
  <w:endnote w:type="continuationSeparator" w:id="0">
    <w:p w:rsidR="006138AA" w:rsidRDefault="006138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Helvetica 95 Black">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etica 55 Roman">
    <w:panose1 w:val="00000000000000000000"/>
    <w:charset w:val="00"/>
    <w:family w:val="swiss"/>
    <w:notTrueType/>
    <w:pitch w:val="variable"/>
    <w:sig w:usb0="00000003" w:usb1="00000000" w:usb2="00000000" w:usb3="00000000" w:csb0="00000001" w:csb1="00000000"/>
  </w:font>
  <w:font w:name="Helvetica CondensedBlack">
    <w:panose1 w:val="00000000000000000000"/>
    <w:charset w:val="00"/>
    <w:family w:val="swiss"/>
    <w:notTrueType/>
    <w:pitch w:val="variable"/>
    <w:sig w:usb0="00000003" w:usb1="00000000" w:usb2="00000000" w:usb3="00000000" w:csb0="00000001" w:csb1="00000000"/>
  </w:font>
  <w:font w:name="HelveticaNeue LightEx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8AA" w:rsidRDefault="006138AA">
      <w:r>
        <w:separator/>
      </w:r>
    </w:p>
  </w:footnote>
  <w:footnote w:type="continuationSeparator" w:id="0">
    <w:p w:rsidR="006138AA" w:rsidRDefault="006138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8AA" w:rsidRPr="00CF0D9B" w:rsidRDefault="006138AA" w:rsidP="00CF0D9B">
    <w:pPr>
      <w:pStyle w:val="Header"/>
      <w:tabs>
        <w:tab w:val="clear" w:pos="8306"/>
        <w:tab w:val="right" w:pos="10800"/>
      </w:tabs>
      <w:rPr>
        <w:rFonts w:ascii="HelveticaNeue LightExt" w:hAnsi="HelveticaNeue LightExt"/>
        <w:color w:val="CC99FF"/>
        <w:sz w:val="18"/>
      </w:rPr>
    </w:pPr>
    <w:smartTag w:uri="urn:schemas-microsoft-com:office:smarttags" w:element="place">
      <w:smartTag w:uri="urn:schemas-microsoft-com:office:smarttags" w:element="PlaceName">
        <w:r w:rsidRPr="00CF0D9B">
          <w:rPr>
            <w:rFonts w:ascii="HelveticaNeue LightExt" w:hAnsi="HelveticaNeue LightExt"/>
            <w:color w:val="CC99FF"/>
            <w:sz w:val="18"/>
          </w:rPr>
          <w:t>King</w:t>
        </w:r>
      </w:smartTag>
      <w:r w:rsidRPr="00CF0D9B">
        <w:rPr>
          <w:rFonts w:ascii="HelveticaNeue LightExt" w:hAnsi="HelveticaNeue LightExt"/>
          <w:color w:val="CC99FF"/>
          <w:sz w:val="18"/>
        </w:rPr>
        <w:t xml:space="preserve"> </w:t>
      </w:r>
      <w:smartTag w:uri="urn:schemas-microsoft-com:office:smarttags" w:element="PlaceName">
        <w:r w:rsidRPr="00CF0D9B">
          <w:rPr>
            <w:rFonts w:ascii="HelveticaNeue LightExt" w:hAnsi="HelveticaNeue LightExt"/>
            <w:color w:val="CC99FF"/>
            <w:sz w:val="18"/>
          </w:rPr>
          <w:t>Edward</w:t>
        </w:r>
      </w:smartTag>
      <w:r w:rsidRPr="00CF0D9B">
        <w:rPr>
          <w:rFonts w:ascii="HelveticaNeue LightExt" w:hAnsi="HelveticaNeue LightExt"/>
          <w:color w:val="CC99FF"/>
          <w:sz w:val="18"/>
        </w:rPr>
        <w:t xml:space="preserve"> </w:t>
      </w:r>
      <w:smartTag w:uri="urn:schemas-microsoft-com:office:smarttags" w:element="PlaceName">
        <w:r w:rsidRPr="00CF0D9B">
          <w:rPr>
            <w:rFonts w:ascii="HelveticaNeue LightExt" w:hAnsi="HelveticaNeue LightExt"/>
            <w:color w:val="CC99FF"/>
            <w:sz w:val="18"/>
          </w:rPr>
          <w:t>VI</w:t>
        </w:r>
      </w:smartTag>
      <w:r w:rsidRPr="00CF0D9B">
        <w:rPr>
          <w:rFonts w:ascii="HelveticaNeue LightExt" w:hAnsi="HelveticaNeue LightExt"/>
          <w:color w:val="CC99FF"/>
          <w:sz w:val="18"/>
        </w:rPr>
        <w:t xml:space="preserve"> </w:t>
      </w:r>
      <w:proofErr w:type="spellStart"/>
      <w:smartTag w:uri="urn:schemas-microsoft-com:office:smarttags" w:element="PlaceName">
        <w:r w:rsidRPr="00CF0D9B">
          <w:rPr>
            <w:rFonts w:ascii="HelveticaNeue LightExt" w:hAnsi="HelveticaNeue LightExt"/>
            <w:color w:val="CC99FF"/>
            <w:sz w:val="18"/>
          </w:rPr>
          <w:t>Handsworth</w:t>
        </w:r>
      </w:smartTag>
      <w:proofErr w:type="spellEnd"/>
      <w:r w:rsidRPr="00CF0D9B">
        <w:rPr>
          <w:rFonts w:ascii="HelveticaNeue LightExt" w:hAnsi="HelveticaNeue LightExt"/>
          <w:color w:val="CC99FF"/>
          <w:sz w:val="18"/>
        </w:rPr>
        <w:t xml:space="preserve"> </w:t>
      </w:r>
      <w:smartTag w:uri="urn:schemas-microsoft-com:office:smarttags" w:element="PlaceType">
        <w:r w:rsidRPr="00CF0D9B">
          <w:rPr>
            <w:rFonts w:ascii="HelveticaNeue LightExt" w:hAnsi="HelveticaNeue LightExt"/>
            <w:color w:val="CC99FF"/>
            <w:sz w:val="18"/>
          </w:rPr>
          <w:t>School</w:t>
        </w:r>
      </w:smartTag>
    </w:smartTag>
    <w:r w:rsidRPr="00CF0D9B">
      <w:rPr>
        <w:rFonts w:ascii="HelveticaNeue LightExt" w:hAnsi="HelveticaNeue LightExt"/>
        <w:color w:val="CC99FF"/>
        <w:sz w:val="18"/>
      </w:rPr>
      <w:tab/>
    </w:r>
    <w:r w:rsidRPr="00CF0D9B">
      <w:rPr>
        <w:rFonts w:ascii="HelveticaNeue LightExt" w:hAnsi="HelveticaNeue LightExt"/>
        <w:color w:val="CC99FF"/>
        <w:sz w:val="18"/>
      </w:rPr>
      <w:tab/>
      <w:t>Psychology Department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570A1"/>
    <w:multiLevelType w:val="hybridMultilevel"/>
    <w:tmpl w:val="537411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4278449B"/>
    <w:multiLevelType w:val="hybridMultilevel"/>
    <w:tmpl w:val="7916E0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569B3F50"/>
    <w:multiLevelType w:val="hybridMultilevel"/>
    <w:tmpl w:val="20BE9C6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6ABB64FD"/>
    <w:multiLevelType w:val="hybridMultilevel"/>
    <w:tmpl w:val="352C23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noPunctuationKerning/>
  <w:characterSpacingControl w:val="doNotCompress"/>
  <w:footnotePr>
    <w:footnote w:id="-1"/>
    <w:footnote w:id="0"/>
  </w:footnotePr>
  <w:endnotePr>
    <w:endnote w:id="-1"/>
    <w:endnote w:id="0"/>
  </w:endnotePr>
  <w:compat/>
  <w:rsids>
    <w:rsidRoot w:val="00186D3B"/>
    <w:rsid w:val="00027066"/>
    <w:rsid w:val="000660C5"/>
    <w:rsid w:val="0011276E"/>
    <w:rsid w:val="00186D3B"/>
    <w:rsid w:val="001E6514"/>
    <w:rsid w:val="00302E57"/>
    <w:rsid w:val="00355A58"/>
    <w:rsid w:val="003B47A7"/>
    <w:rsid w:val="00514D30"/>
    <w:rsid w:val="006138AA"/>
    <w:rsid w:val="006455C4"/>
    <w:rsid w:val="00877244"/>
    <w:rsid w:val="00A245C6"/>
    <w:rsid w:val="00A77AB9"/>
    <w:rsid w:val="00B11D3F"/>
    <w:rsid w:val="00C00519"/>
    <w:rsid w:val="00C97E14"/>
    <w:rsid w:val="00CA63B6"/>
    <w:rsid w:val="00CF0D9B"/>
    <w:rsid w:val="00E01CD2"/>
    <w:rsid w:val="00E239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519"/>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F0D9B"/>
    <w:pPr>
      <w:tabs>
        <w:tab w:val="center" w:pos="4153"/>
        <w:tab w:val="right" w:pos="8306"/>
      </w:tabs>
    </w:pPr>
  </w:style>
  <w:style w:type="paragraph" w:styleId="Footer">
    <w:name w:val="footer"/>
    <w:basedOn w:val="Normal"/>
    <w:rsid w:val="00CF0D9B"/>
    <w:pPr>
      <w:tabs>
        <w:tab w:val="center" w:pos="4153"/>
        <w:tab w:val="right" w:pos="8306"/>
      </w:tabs>
    </w:pPr>
  </w:style>
  <w:style w:type="paragraph" w:styleId="ListParagraph">
    <w:name w:val="List Paragraph"/>
    <w:basedOn w:val="Normal"/>
    <w:uiPriority w:val="34"/>
    <w:qFormat/>
    <w:rsid w:val="00C97E14"/>
    <w:pPr>
      <w:ind w:left="720"/>
      <w:contextualSpacing/>
    </w:pPr>
  </w:style>
  <w:style w:type="character" w:styleId="PlaceholderText">
    <w:name w:val="Placeholder Text"/>
    <w:basedOn w:val="DefaultParagraphFont"/>
    <w:uiPriority w:val="99"/>
    <w:semiHidden/>
    <w:rsid w:val="00E01CD2"/>
    <w:rPr>
      <w:color w:val="808080"/>
    </w:rPr>
  </w:style>
  <w:style w:type="paragraph" w:styleId="BalloonText">
    <w:name w:val="Balloon Text"/>
    <w:basedOn w:val="Normal"/>
    <w:link w:val="BalloonTextChar"/>
    <w:rsid w:val="00E01CD2"/>
    <w:rPr>
      <w:rFonts w:ascii="Tahoma" w:hAnsi="Tahoma" w:cs="Tahoma"/>
      <w:sz w:val="16"/>
      <w:szCs w:val="16"/>
    </w:rPr>
  </w:style>
  <w:style w:type="character" w:customStyle="1" w:styleId="BalloonTextChar">
    <w:name w:val="Balloon Text Char"/>
    <w:basedOn w:val="DefaultParagraphFont"/>
    <w:link w:val="BalloonText"/>
    <w:rsid w:val="00E01CD2"/>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Subjects\Psychology\Teaching%20Resources\PsychLessonPlanBLH.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PsychLessonPlanBLH.dotx</Template>
  <TotalTime>21</TotalTime>
  <Pages>1</Pages>
  <Words>498</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Date:</vt:lpstr>
    </vt:vector>
  </TitlesOfParts>
  <Company>The City Technology College, Kingshurst</Company>
  <LinksUpToDate>false</LinksUpToDate>
  <CharactersWithSpaces>3371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Valued Acer Customer</dc:creator>
  <cp:keywords/>
  <dc:description/>
  <cp:lastModifiedBy>Valued Acer Customer</cp:lastModifiedBy>
  <cp:revision>6</cp:revision>
  <cp:lastPrinted>2007-10-11T08:10:00Z</cp:lastPrinted>
  <dcterms:created xsi:type="dcterms:W3CDTF">2012-01-13T08:55:00Z</dcterms:created>
  <dcterms:modified xsi:type="dcterms:W3CDTF">2012-01-18T07:17:00Z</dcterms:modified>
</cp:coreProperties>
</file>